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CD977" w14:textId="6B515538" w:rsidR="00AB002B" w:rsidRPr="00E04C19" w:rsidRDefault="001E6611">
      <w:pPr>
        <w:rPr>
          <w:rFonts w:ascii="Gill Sans MT" w:hAnsi="Gill Sans MT"/>
          <w:color w:val="000000" w:themeColor="text1"/>
          <w:sz w:val="32"/>
          <w:szCs w:val="32"/>
        </w:rPr>
      </w:pPr>
      <w:r w:rsidRPr="00E04C19">
        <w:rPr>
          <w:rFonts w:ascii="Gill Sans MT" w:hAnsi="Gill Sans MT"/>
          <w:color w:val="000000" w:themeColor="text1"/>
          <w:sz w:val="32"/>
          <w:szCs w:val="32"/>
        </w:rPr>
        <w:t>Eindejaarssymposium</w:t>
      </w:r>
      <w:r w:rsidR="007443B8" w:rsidRPr="00E04C19">
        <w:rPr>
          <w:rFonts w:ascii="Gill Sans MT" w:hAnsi="Gill Sans MT"/>
          <w:color w:val="000000" w:themeColor="text1"/>
          <w:sz w:val="32"/>
          <w:szCs w:val="32"/>
        </w:rPr>
        <w:t xml:space="preserve"> </w:t>
      </w:r>
    </w:p>
    <w:p w14:paraId="72EF5FA7" w14:textId="77777777" w:rsidR="001E6611" w:rsidRPr="00E04C19" w:rsidRDefault="001E6611">
      <w:pPr>
        <w:rPr>
          <w:rFonts w:ascii="Gill Sans MT" w:hAnsi="Gill Sans MT"/>
          <w:b/>
          <w:color w:val="000000" w:themeColor="text1"/>
          <w:sz w:val="28"/>
          <w:szCs w:val="28"/>
        </w:rPr>
      </w:pPr>
      <w:r w:rsidRPr="00E04C19">
        <w:rPr>
          <w:rFonts w:ascii="Gill Sans MT" w:hAnsi="Gill Sans MT"/>
          <w:b/>
          <w:color w:val="000000" w:themeColor="text1"/>
          <w:sz w:val="28"/>
          <w:szCs w:val="28"/>
        </w:rPr>
        <w:t>Verantwoord vertrouwen: professionele kwaliteit in beweging</w:t>
      </w:r>
    </w:p>
    <w:p w14:paraId="7E4E2652" w14:textId="1CE6AAC8" w:rsidR="001C64A3" w:rsidRPr="00E04C19" w:rsidRDefault="00387D3B" w:rsidP="00387D3B">
      <w:pPr>
        <w:rPr>
          <w:rFonts w:ascii="Gill Sans MT" w:hAnsi="Gill Sans MT"/>
          <w:color w:val="000000" w:themeColor="text1"/>
        </w:rPr>
      </w:pPr>
      <w:r w:rsidRPr="00E04C19">
        <w:rPr>
          <w:rFonts w:ascii="Gill Sans MT" w:hAnsi="Gill Sans MT"/>
          <w:color w:val="000000" w:themeColor="text1"/>
        </w:rPr>
        <w:t xml:space="preserve">Maandag </w:t>
      </w:r>
      <w:r w:rsidR="008B5FA9" w:rsidRPr="00E04C19">
        <w:rPr>
          <w:rFonts w:ascii="Gill Sans MT" w:hAnsi="Gill Sans MT"/>
          <w:color w:val="000000" w:themeColor="text1"/>
        </w:rPr>
        <w:t>11 december 2017</w:t>
      </w:r>
      <w:r w:rsidRPr="00E04C19">
        <w:rPr>
          <w:rFonts w:ascii="Gill Sans MT" w:hAnsi="Gill Sans MT"/>
          <w:color w:val="000000" w:themeColor="text1"/>
        </w:rPr>
        <w:t xml:space="preserve">, </w:t>
      </w:r>
      <w:r w:rsidR="001E6611" w:rsidRPr="00E04C19">
        <w:rPr>
          <w:rFonts w:ascii="Gill Sans MT" w:hAnsi="Gill Sans MT"/>
          <w:color w:val="000000" w:themeColor="text1"/>
        </w:rPr>
        <w:t xml:space="preserve"> </w:t>
      </w:r>
      <w:r w:rsidR="008B5FA9" w:rsidRPr="00E04C19">
        <w:rPr>
          <w:rFonts w:ascii="Gill Sans MT" w:hAnsi="Gill Sans MT"/>
          <w:color w:val="000000" w:themeColor="text1"/>
        </w:rPr>
        <w:t>Media</w:t>
      </w:r>
      <w:r w:rsidR="00520A74" w:rsidRPr="00E04C19">
        <w:rPr>
          <w:rFonts w:ascii="Gill Sans MT" w:hAnsi="Gill Sans MT"/>
          <w:color w:val="000000" w:themeColor="text1"/>
        </w:rPr>
        <w:t xml:space="preserve"> </w:t>
      </w:r>
      <w:proofErr w:type="spellStart"/>
      <w:r w:rsidR="00520A74" w:rsidRPr="00E04C19">
        <w:rPr>
          <w:rFonts w:ascii="Gill Sans MT" w:hAnsi="Gill Sans MT"/>
          <w:color w:val="000000" w:themeColor="text1"/>
        </w:rPr>
        <w:t>P</w:t>
      </w:r>
      <w:r w:rsidR="008B5FA9" w:rsidRPr="00E04C19">
        <w:rPr>
          <w:rFonts w:ascii="Gill Sans MT" w:hAnsi="Gill Sans MT"/>
          <w:color w:val="000000" w:themeColor="text1"/>
        </w:rPr>
        <w:t>laza</w:t>
      </w:r>
      <w:proofErr w:type="spellEnd"/>
      <w:r w:rsidR="008B5FA9" w:rsidRPr="00E04C19">
        <w:rPr>
          <w:rFonts w:ascii="Gill Sans MT" w:hAnsi="Gill Sans MT"/>
          <w:color w:val="000000" w:themeColor="text1"/>
        </w:rPr>
        <w:t xml:space="preserve"> Utrecht</w:t>
      </w:r>
    </w:p>
    <w:p w14:paraId="39C5CA49" w14:textId="6BB31EDE" w:rsidR="00387D3B" w:rsidRPr="00E04C19" w:rsidRDefault="00387D3B" w:rsidP="00387D3B">
      <w:pPr>
        <w:rPr>
          <w:rFonts w:ascii="Gill Sans MT" w:hAnsi="Gill Sans MT"/>
          <w:color w:val="000000" w:themeColor="text1"/>
          <w:sz w:val="20"/>
          <w:szCs w:val="20"/>
        </w:rPr>
      </w:pPr>
      <w:r w:rsidRPr="00E04C19">
        <w:rPr>
          <w:rFonts w:ascii="Gill Sans MT" w:hAnsi="Gill Sans MT"/>
          <w:color w:val="000000" w:themeColor="text1"/>
          <w:sz w:val="20"/>
          <w:szCs w:val="20"/>
        </w:rPr>
        <w:t>Als psychiater doe je je werk in een krachtenveld waar, naast de patiënt en je collega’s, verschillende partijen van invloed zijn op je werk: de instelling waar je werkt, ontwikkelaars van richtlijnen, de verzekeraars en de inspectie. Dat roept allerlei dilemma’s op.</w:t>
      </w:r>
    </w:p>
    <w:p w14:paraId="73EE1FB1" w14:textId="068D0B53" w:rsidR="00387D3B" w:rsidRPr="00E04C19" w:rsidRDefault="00387D3B" w:rsidP="00387D3B">
      <w:pPr>
        <w:rPr>
          <w:rFonts w:ascii="Gill Sans MT" w:hAnsi="Gill Sans MT"/>
          <w:color w:val="000000" w:themeColor="text1"/>
          <w:sz w:val="20"/>
          <w:szCs w:val="20"/>
        </w:rPr>
      </w:pPr>
      <w:r w:rsidRPr="00E04C19">
        <w:rPr>
          <w:rFonts w:ascii="Gill Sans MT" w:hAnsi="Gill Sans MT"/>
          <w:color w:val="000000" w:themeColor="text1"/>
          <w:sz w:val="20"/>
          <w:szCs w:val="20"/>
        </w:rPr>
        <w:t xml:space="preserve">Hoe neem je in zo’n complexe context </w:t>
      </w:r>
      <w:r w:rsidR="00284254" w:rsidRPr="00E04C19">
        <w:rPr>
          <w:rFonts w:ascii="Gill Sans MT" w:hAnsi="Gill Sans MT"/>
          <w:color w:val="000000" w:themeColor="text1"/>
          <w:sz w:val="20"/>
          <w:szCs w:val="20"/>
        </w:rPr>
        <w:t xml:space="preserve">zelf </w:t>
      </w:r>
      <w:r w:rsidRPr="00E04C19">
        <w:rPr>
          <w:rFonts w:ascii="Gill Sans MT" w:hAnsi="Gill Sans MT"/>
          <w:color w:val="000000" w:themeColor="text1"/>
          <w:sz w:val="20"/>
          <w:szCs w:val="20"/>
        </w:rPr>
        <w:t xml:space="preserve">de verantwoordelijkheid voor de inhoud van je werk en </w:t>
      </w:r>
      <w:r w:rsidR="00284254" w:rsidRPr="00E04C19">
        <w:rPr>
          <w:rFonts w:ascii="Gill Sans MT" w:hAnsi="Gill Sans MT"/>
          <w:color w:val="000000" w:themeColor="text1"/>
          <w:sz w:val="20"/>
          <w:szCs w:val="20"/>
        </w:rPr>
        <w:t xml:space="preserve">het verbeteren van de behandeling? </w:t>
      </w:r>
      <w:r w:rsidRPr="00E04C19">
        <w:rPr>
          <w:rFonts w:ascii="Gill Sans MT" w:hAnsi="Gill Sans MT"/>
          <w:color w:val="000000" w:themeColor="text1"/>
          <w:sz w:val="20"/>
          <w:szCs w:val="20"/>
        </w:rPr>
        <w:t>Belangrijke thema’s zijn dan de verhouding tussen verantwoordelijkheden en bevoegdheden, en de controles door verzekeraars en inspectie versus het krijgen van vertrouwen.</w:t>
      </w:r>
    </w:p>
    <w:p w14:paraId="1142CCF4" w14:textId="3439729F" w:rsidR="00387D3B" w:rsidRPr="00E04C19" w:rsidRDefault="00387D3B" w:rsidP="00387D3B">
      <w:pPr>
        <w:rPr>
          <w:rFonts w:ascii="Gill Sans MT" w:hAnsi="Gill Sans MT"/>
          <w:color w:val="000000" w:themeColor="text1"/>
          <w:sz w:val="20"/>
          <w:szCs w:val="20"/>
        </w:rPr>
      </w:pPr>
      <w:r w:rsidRPr="00E04C19">
        <w:rPr>
          <w:rFonts w:ascii="Gill Sans MT" w:hAnsi="Gill Sans MT"/>
          <w:color w:val="000000" w:themeColor="text1"/>
          <w:sz w:val="20"/>
          <w:szCs w:val="20"/>
        </w:rPr>
        <w:t xml:space="preserve">Hoe regelen we bevoegdheden voor de psychiater? Via managementfuncties of kan een medische staf </w:t>
      </w:r>
      <w:r w:rsidR="00284254" w:rsidRPr="00E04C19">
        <w:rPr>
          <w:rFonts w:ascii="Gill Sans MT" w:hAnsi="Gill Sans MT"/>
          <w:color w:val="000000" w:themeColor="text1"/>
          <w:sz w:val="20"/>
          <w:szCs w:val="20"/>
        </w:rPr>
        <w:t xml:space="preserve">daar </w:t>
      </w:r>
      <w:r w:rsidRPr="00E04C19">
        <w:rPr>
          <w:rFonts w:ascii="Gill Sans MT" w:hAnsi="Gill Sans MT"/>
          <w:color w:val="000000" w:themeColor="text1"/>
          <w:sz w:val="20"/>
          <w:szCs w:val="20"/>
        </w:rPr>
        <w:t xml:space="preserve">ook aan bijdragen?  En hoe ga je als psychiater om met de context van de behandeling en weeg je evidence-based, </w:t>
      </w:r>
      <w:proofErr w:type="spellStart"/>
      <w:r w:rsidRPr="00E04C19">
        <w:rPr>
          <w:rFonts w:ascii="Gill Sans MT" w:hAnsi="Gill Sans MT"/>
          <w:color w:val="000000" w:themeColor="text1"/>
          <w:sz w:val="20"/>
          <w:szCs w:val="20"/>
        </w:rPr>
        <w:t>practice-based</w:t>
      </w:r>
      <w:proofErr w:type="spellEnd"/>
      <w:r w:rsidRPr="00E04C19">
        <w:rPr>
          <w:rFonts w:ascii="Gill Sans MT" w:hAnsi="Gill Sans MT"/>
          <w:color w:val="000000" w:themeColor="text1"/>
          <w:sz w:val="20"/>
          <w:szCs w:val="20"/>
        </w:rPr>
        <w:t>, ervaringskennis en professionele kennis?</w:t>
      </w:r>
    </w:p>
    <w:p w14:paraId="0E352CE2" w14:textId="51B40BD4" w:rsidR="009F72F5" w:rsidRPr="00E04C19" w:rsidRDefault="00387D3B" w:rsidP="00387D3B">
      <w:pPr>
        <w:rPr>
          <w:rFonts w:ascii="Gill Sans MT" w:hAnsi="Gill Sans MT"/>
          <w:color w:val="000000" w:themeColor="text1"/>
          <w:sz w:val="20"/>
          <w:szCs w:val="20"/>
        </w:rPr>
      </w:pPr>
      <w:r w:rsidRPr="00E04C19">
        <w:rPr>
          <w:rFonts w:ascii="Gill Sans MT" w:hAnsi="Gill Sans MT"/>
          <w:color w:val="000000" w:themeColor="text1"/>
          <w:sz w:val="20"/>
          <w:szCs w:val="20"/>
        </w:rPr>
        <w:t xml:space="preserve">In het uitoefenen van je beroep doen behalve wetenschappelijke inzichten en professionele waarden ook persoonlijke kernwaarden ertoe; waar laat je je persoonlijk door drijven en hoe </w:t>
      </w:r>
      <w:r w:rsidR="00284254" w:rsidRPr="00E04C19">
        <w:rPr>
          <w:rFonts w:ascii="Gill Sans MT" w:hAnsi="Gill Sans MT"/>
          <w:color w:val="000000" w:themeColor="text1"/>
          <w:sz w:val="20"/>
          <w:szCs w:val="20"/>
        </w:rPr>
        <w:t>uit zich dat</w:t>
      </w:r>
      <w:r w:rsidRPr="00E04C19">
        <w:rPr>
          <w:rFonts w:ascii="Gill Sans MT" w:hAnsi="Gill Sans MT"/>
          <w:color w:val="000000" w:themeColor="text1"/>
          <w:sz w:val="20"/>
          <w:szCs w:val="20"/>
        </w:rPr>
        <w:t xml:space="preserve"> in het nemen van maatschappelijke en professionele verantwoordelijkheden?</w:t>
      </w:r>
      <w:r w:rsidR="00CC1FA9" w:rsidRPr="00E04C19">
        <w:rPr>
          <w:rFonts w:ascii="Gill Sans MT" w:hAnsi="Gill Sans MT"/>
          <w:color w:val="000000" w:themeColor="text1"/>
          <w:sz w:val="20"/>
          <w:szCs w:val="20"/>
        </w:rPr>
        <w:t xml:space="preserve"> </w:t>
      </w:r>
      <w:bookmarkStart w:id="0" w:name="_GoBack"/>
      <w:bookmarkEnd w:id="0"/>
    </w:p>
    <w:p w14:paraId="0336B47D" w14:textId="6839F787" w:rsidR="00CC1FA9" w:rsidRPr="00E04C19" w:rsidRDefault="00CC1FA9" w:rsidP="00387D3B">
      <w:pPr>
        <w:rPr>
          <w:rFonts w:ascii="Gill Sans MT" w:hAnsi="Gill Sans MT"/>
          <w:color w:val="000000" w:themeColor="text1"/>
          <w:sz w:val="20"/>
          <w:szCs w:val="20"/>
        </w:rPr>
      </w:pPr>
      <w:r w:rsidRPr="00E04C19">
        <w:rPr>
          <w:rFonts w:ascii="Gill Sans MT" w:hAnsi="Gill Sans MT"/>
          <w:color w:val="000000" w:themeColor="text1"/>
          <w:sz w:val="20"/>
          <w:szCs w:val="20"/>
        </w:rPr>
        <w:t xml:space="preserve">We nodigen u van harte uit om tijdens het Eindejaarssymposium met ons in gesprek te gaan over deze thema’s. </w:t>
      </w:r>
    </w:p>
    <w:p w14:paraId="56030593" w14:textId="77777777" w:rsidR="00387D3B" w:rsidRPr="00E04C19" w:rsidRDefault="00387D3B">
      <w:pPr>
        <w:rPr>
          <w:rFonts w:ascii="Gill Sans MT" w:hAnsi="Gill Sans MT"/>
          <w:color w:val="000000" w:themeColor="text1"/>
          <w:sz w:val="24"/>
          <w:szCs w:val="24"/>
        </w:rPr>
      </w:pPr>
    </w:p>
    <w:p w14:paraId="14ED1886" w14:textId="401C564D" w:rsidR="00284254" w:rsidRPr="00E04C19" w:rsidRDefault="00284254">
      <w:pPr>
        <w:rPr>
          <w:rFonts w:ascii="Gill Sans MT" w:hAnsi="Gill Sans MT"/>
          <w:b/>
          <w:color w:val="000000" w:themeColor="text1"/>
          <w:sz w:val="32"/>
          <w:szCs w:val="32"/>
        </w:rPr>
      </w:pPr>
      <w:r w:rsidRPr="00E04C19">
        <w:rPr>
          <w:rFonts w:ascii="Gill Sans MT" w:hAnsi="Gill Sans MT"/>
          <w:b/>
          <w:color w:val="000000" w:themeColor="text1"/>
          <w:sz w:val="32"/>
          <w:szCs w:val="32"/>
        </w:rPr>
        <w:t xml:space="preserve">Programma </w:t>
      </w:r>
    </w:p>
    <w:p w14:paraId="0FD04486" w14:textId="1CF8065A" w:rsidR="008B5FA9" w:rsidRPr="00E04C19" w:rsidRDefault="008B5FA9">
      <w:pPr>
        <w:rPr>
          <w:rFonts w:ascii="Gill Sans MT" w:hAnsi="Gill Sans MT"/>
          <w:color w:val="000000" w:themeColor="text1"/>
        </w:rPr>
      </w:pPr>
      <w:r w:rsidRPr="00E04C19">
        <w:rPr>
          <w:rFonts w:ascii="Gill Sans MT" w:hAnsi="Gill Sans MT"/>
          <w:color w:val="000000" w:themeColor="text1"/>
        </w:rPr>
        <w:t xml:space="preserve">13.30 -14.00 uur </w:t>
      </w:r>
      <w:r w:rsidRPr="00E04C19">
        <w:rPr>
          <w:rFonts w:ascii="Gill Sans MT" w:hAnsi="Gill Sans MT"/>
          <w:color w:val="000000" w:themeColor="text1"/>
        </w:rPr>
        <w:tab/>
      </w:r>
      <w:r w:rsidR="001E3324" w:rsidRPr="00E04C19">
        <w:rPr>
          <w:rFonts w:ascii="Gill Sans MT" w:hAnsi="Gill Sans MT"/>
          <w:color w:val="000000" w:themeColor="text1"/>
        </w:rPr>
        <w:t>Registratie en o</w:t>
      </w:r>
      <w:r w:rsidRPr="00E04C19">
        <w:rPr>
          <w:rFonts w:ascii="Gill Sans MT" w:hAnsi="Gill Sans MT"/>
          <w:color w:val="000000" w:themeColor="text1"/>
        </w:rPr>
        <w:t>ntvangst</w:t>
      </w:r>
    </w:p>
    <w:p w14:paraId="3BDDC248" w14:textId="35B918B3" w:rsidR="001E3324" w:rsidRPr="00E04C19" w:rsidRDefault="00242A39" w:rsidP="009E74E6">
      <w:pPr>
        <w:ind w:left="2124" w:hanging="2124"/>
        <w:rPr>
          <w:rFonts w:ascii="Gill Sans MT" w:hAnsi="Gill Sans MT"/>
          <w:color w:val="000000" w:themeColor="text1"/>
        </w:rPr>
      </w:pPr>
      <w:r w:rsidRPr="00E04C19">
        <w:rPr>
          <w:rFonts w:ascii="Gill Sans MT" w:hAnsi="Gill Sans MT"/>
          <w:color w:val="000000" w:themeColor="text1"/>
        </w:rPr>
        <w:t>14.00 – 15.00 uur</w:t>
      </w:r>
      <w:r w:rsidR="005200A3" w:rsidRPr="00E04C19">
        <w:rPr>
          <w:rFonts w:ascii="Gill Sans MT" w:hAnsi="Gill Sans MT"/>
          <w:b/>
          <w:color w:val="000000" w:themeColor="text1"/>
        </w:rPr>
        <w:tab/>
      </w:r>
      <w:r w:rsidR="009755D0" w:rsidRPr="00E04C19">
        <w:rPr>
          <w:rFonts w:ascii="Gill Sans MT" w:hAnsi="Gill Sans MT"/>
          <w:b/>
          <w:color w:val="000000" w:themeColor="text1"/>
        </w:rPr>
        <w:t>Welkom</w:t>
      </w:r>
      <w:r w:rsidR="009755D0" w:rsidRPr="00E04C19">
        <w:rPr>
          <w:rFonts w:ascii="Gill Sans MT" w:hAnsi="Gill Sans MT"/>
          <w:color w:val="000000" w:themeColor="text1"/>
        </w:rPr>
        <w:br/>
      </w:r>
      <w:r w:rsidR="009755D0" w:rsidRPr="00E04C19">
        <w:rPr>
          <w:rFonts w:ascii="Gill Sans MT" w:hAnsi="Gill Sans MT"/>
          <w:i/>
          <w:color w:val="000000" w:themeColor="text1"/>
        </w:rPr>
        <w:t xml:space="preserve">Prof. dr. </w:t>
      </w:r>
      <w:r w:rsidR="001E3324" w:rsidRPr="00E04C19">
        <w:rPr>
          <w:rFonts w:ascii="Gill Sans MT" w:hAnsi="Gill Sans MT"/>
          <w:i/>
          <w:color w:val="000000" w:themeColor="text1"/>
        </w:rPr>
        <w:t>Niels Mulder, voorzitter C</w:t>
      </w:r>
      <w:r w:rsidR="009755D0" w:rsidRPr="00E04C19">
        <w:rPr>
          <w:rFonts w:ascii="Gill Sans MT" w:hAnsi="Gill Sans MT"/>
          <w:i/>
          <w:color w:val="000000" w:themeColor="text1"/>
        </w:rPr>
        <w:t>ommissie Kwaliteitszorg</w:t>
      </w:r>
      <w:r w:rsidR="009755D0" w:rsidRPr="00E04C19">
        <w:rPr>
          <w:rFonts w:ascii="Gill Sans MT" w:hAnsi="Gill Sans MT"/>
          <w:color w:val="000000" w:themeColor="text1"/>
        </w:rPr>
        <w:t xml:space="preserve"> </w:t>
      </w:r>
    </w:p>
    <w:p w14:paraId="6C892ED9" w14:textId="63FD4AA7" w:rsidR="008B5FA9" w:rsidRPr="00E04C19" w:rsidRDefault="00CC1FA9" w:rsidP="00CC1FA9">
      <w:pPr>
        <w:autoSpaceDE w:val="0"/>
        <w:autoSpaceDN w:val="0"/>
        <w:adjustRightInd w:val="0"/>
        <w:spacing w:after="0" w:line="240" w:lineRule="auto"/>
        <w:ind w:left="2124"/>
        <w:rPr>
          <w:rFonts w:ascii="Gill Sans MT" w:hAnsi="Gill Sans MT" w:cs="GillSans-Bold"/>
          <w:b/>
          <w:bCs/>
          <w:color w:val="000000" w:themeColor="text1"/>
        </w:rPr>
      </w:pPr>
      <w:r w:rsidRPr="00E04C19">
        <w:rPr>
          <w:rFonts w:ascii="Gill Sans MT" w:hAnsi="Gill Sans MT" w:cs="GillSans-Bold"/>
          <w:b/>
          <w:bCs/>
          <w:color w:val="000000" w:themeColor="text1"/>
        </w:rPr>
        <w:t>Naar gezond vertrouwen in goede en veilige psychiatrische zorg</w:t>
      </w:r>
      <w:r w:rsidR="009755D0" w:rsidRPr="00E04C19">
        <w:rPr>
          <w:rFonts w:ascii="Gill Sans MT" w:hAnsi="Gill Sans MT"/>
          <w:color w:val="000000" w:themeColor="text1"/>
        </w:rPr>
        <w:br/>
      </w:r>
      <w:r w:rsidR="009755D0" w:rsidRPr="00E04C19">
        <w:rPr>
          <w:rFonts w:ascii="Gill Sans MT" w:hAnsi="Gill Sans MT"/>
          <w:i/>
          <w:color w:val="000000" w:themeColor="text1"/>
        </w:rPr>
        <w:t>D</w:t>
      </w:r>
      <w:r w:rsidR="001E3324" w:rsidRPr="00E04C19">
        <w:rPr>
          <w:rFonts w:ascii="Gill Sans MT" w:hAnsi="Gill Sans MT"/>
          <w:i/>
          <w:color w:val="000000" w:themeColor="text1"/>
        </w:rPr>
        <w:t xml:space="preserve">r. </w:t>
      </w:r>
      <w:r w:rsidR="00475B71" w:rsidRPr="00E04C19">
        <w:rPr>
          <w:rFonts w:ascii="Gill Sans MT" w:hAnsi="Gill Sans MT"/>
          <w:i/>
          <w:color w:val="000000" w:themeColor="text1"/>
        </w:rPr>
        <w:t>R</w:t>
      </w:r>
      <w:r w:rsidR="001E3324" w:rsidRPr="00E04C19">
        <w:rPr>
          <w:rFonts w:ascii="Gill Sans MT" w:hAnsi="Gill Sans MT"/>
          <w:i/>
          <w:color w:val="000000" w:themeColor="text1"/>
        </w:rPr>
        <w:t>onnie van Diemen-Steenvoorde</w:t>
      </w:r>
      <w:r w:rsidR="009755D0" w:rsidRPr="00E04C19">
        <w:rPr>
          <w:rFonts w:ascii="Gill Sans MT" w:hAnsi="Gill Sans MT"/>
          <w:i/>
          <w:color w:val="000000" w:themeColor="text1"/>
        </w:rPr>
        <w:t xml:space="preserve">, </w:t>
      </w:r>
      <w:r w:rsidR="00667CD9" w:rsidRPr="00E04C19">
        <w:rPr>
          <w:rFonts w:ascii="Gill Sans MT" w:hAnsi="Gill Sans MT"/>
          <w:i/>
          <w:color w:val="000000" w:themeColor="text1"/>
        </w:rPr>
        <w:t>Inspecteur-generaal</w:t>
      </w:r>
      <w:r w:rsidR="009E74E6" w:rsidRPr="00E04C19">
        <w:rPr>
          <w:rFonts w:ascii="Gill Sans MT" w:hAnsi="Gill Sans MT"/>
          <w:i/>
          <w:color w:val="000000" w:themeColor="text1"/>
        </w:rPr>
        <w:t>,</w:t>
      </w:r>
      <w:r w:rsidR="00667CD9" w:rsidRPr="00E04C19">
        <w:rPr>
          <w:rFonts w:ascii="Gill Sans MT" w:hAnsi="Gill Sans MT"/>
          <w:i/>
          <w:color w:val="000000" w:themeColor="text1"/>
        </w:rPr>
        <w:t xml:space="preserve"> Inspectie voor de Gezondheidszorg</w:t>
      </w:r>
    </w:p>
    <w:p w14:paraId="5A4BD7F4" w14:textId="09F2C40E" w:rsidR="006076CD" w:rsidRPr="00E04C19" w:rsidRDefault="00CC1FA9" w:rsidP="009E74E6">
      <w:pPr>
        <w:ind w:left="2124"/>
        <w:rPr>
          <w:rFonts w:ascii="Gill Sans MT" w:hAnsi="Gill Sans MT"/>
          <w:color w:val="000000" w:themeColor="text1"/>
        </w:rPr>
      </w:pPr>
      <w:r w:rsidRPr="00E04C19">
        <w:rPr>
          <w:rFonts w:ascii="Gill Sans MT" w:hAnsi="Gill Sans MT"/>
          <w:b/>
          <w:color w:val="000000" w:themeColor="text1"/>
        </w:rPr>
        <w:br/>
      </w:r>
      <w:r w:rsidRPr="00E04C19">
        <w:rPr>
          <w:rFonts w:ascii="Gill Sans MT" w:hAnsi="Gill Sans MT" w:cs="GillSans-Bold"/>
          <w:b/>
          <w:bCs/>
          <w:color w:val="000000" w:themeColor="text1"/>
        </w:rPr>
        <w:t>Kwaliteit, verantwoording en professionalisme</w:t>
      </w:r>
      <w:r w:rsidR="009E74E6" w:rsidRPr="00E04C19">
        <w:rPr>
          <w:rFonts w:ascii="Gill Sans MT" w:hAnsi="Gill Sans MT"/>
          <w:b/>
          <w:color w:val="000000" w:themeColor="text1"/>
        </w:rPr>
        <w:br/>
      </w:r>
      <w:r w:rsidR="009E74E6" w:rsidRPr="00E04C19">
        <w:rPr>
          <w:rFonts w:ascii="Gill Sans MT" w:hAnsi="Gill Sans MT"/>
          <w:color w:val="000000" w:themeColor="text1"/>
        </w:rPr>
        <w:t>P</w:t>
      </w:r>
      <w:r w:rsidR="00667CD9" w:rsidRPr="00E04C19">
        <w:rPr>
          <w:rFonts w:ascii="Gill Sans MT" w:hAnsi="Gill Sans MT"/>
          <w:color w:val="000000" w:themeColor="text1"/>
        </w:rPr>
        <w:t>rof.</w:t>
      </w:r>
      <w:r w:rsidR="009E74E6" w:rsidRPr="00E04C19">
        <w:rPr>
          <w:rFonts w:ascii="Gill Sans MT" w:hAnsi="Gill Sans MT"/>
          <w:color w:val="000000" w:themeColor="text1"/>
        </w:rPr>
        <w:t xml:space="preserve"> </w:t>
      </w:r>
      <w:r w:rsidR="00667CD9" w:rsidRPr="00E04C19">
        <w:rPr>
          <w:rFonts w:ascii="Gill Sans MT" w:hAnsi="Gill Sans MT"/>
          <w:color w:val="000000" w:themeColor="text1"/>
        </w:rPr>
        <w:t xml:space="preserve">dr. </w:t>
      </w:r>
      <w:r w:rsidR="007443B8" w:rsidRPr="00E04C19">
        <w:rPr>
          <w:rFonts w:ascii="Gill Sans MT" w:hAnsi="Gill Sans MT"/>
          <w:color w:val="000000" w:themeColor="text1"/>
        </w:rPr>
        <w:t>Roland Bal</w:t>
      </w:r>
      <w:r w:rsidR="007443B8" w:rsidRPr="00E04C19">
        <w:rPr>
          <w:rFonts w:ascii="Gill Sans MT" w:hAnsi="Gill Sans MT"/>
          <w:i/>
          <w:color w:val="000000" w:themeColor="text1"/>
        </w:rPr>
        <w:t xml:space="preserve">, </w:t>
      </w:r>
      <w:r w:rsidR="009E74E6" w:rsidRPr="00E04C19">
        <w:rPr>
          <w:rFonts w:ascii="Gill Sans MT" w:hAnsi="Gill Sans MT"/>
          <w:i/>
          <w:color w:val="000000" w:themeColor="text1"/>
        </w:rPr>
        <w:t>hoogleraar Beleid en Bestuur van de Gezondheidszorg, Erasmus Universiteit Rotterdam</w:t>
      </w:r>
      <w:r w:rsidR="009E74E6" w:rsidRPr="00E04C19">
        <w:rPr>
          <w:rFonts w:ascii="Gill Sans MT" w:hAnsi="Gill Sans MT"/>
          <w:color w:val="000000" w:themeColor="text1"/>
        </w:rPr>
        <w:t xml:space="preserve"> </w:t>
      </w:r>
    </w:p>
    <w:p w14:paraId="21486C6D" w14:textId="0ACA00D4" w:rsidR="00242A39" w:rsidRPr="00E04C19" w:rsidRDefault="008B5FA9" w:rsidP="00242A39">
      <w:pPr>
        <w:rPr>
          <w:rFonts w:ascii="Gill Sans MT" w:hAnsi="Gill Sans MT"/>
          <w:b/>
          <w:color w:val="000000" w:themeColor="text1"/>
        </w:rPr>
      </w:pPr>
      <w:r w:rsidRPr="00E04C19">
        <w:rPr>
          <w:rFonts w:ascii="Gill Sans MT" w:hAnsi="Gill Sans MT"/>
          <w:color w:val="000000" w:themeColor="text1"/>
        </w:rPr>
        <w:t>15.15 – 16.15 uur</w:t>
      </w:r>
      <w:r w:rsidRPr="00E04C19">
        <w:rPr>
          <w:rFonts w:ascii="Gill Sans MT" w:hAnsi="Gill Sans MT"/>
          <w:color w:val="000000" w:themeColor="text1"/>
        </w:rPr>
        <w:tab/>
      </w:r>
      <w:r w:rsidR="001E3324" w:rsidRPr="00E04C19">
        <w:rPr>
          <w:rFonts w:ascii="Gill Sans MT" w:hAnsi="Gill Sans MT"/>
          <w:b/>
          <w:color w:val="000000" w:themeColor="text1"/>
        </w:rPr>
        <w:t>Parallel</w:t>
      </w:r>
      <w:r w:rsidR="00EE6747" w:rsidRPr="00E04C19">
        <w:rPr>
          <w:rFonts w:ascii="Gill Sans MT" w:hAnsi="Gill Sans MT"/>
          <w:b/>
          <w:color w:val="000000" w:themeColor="text1"/>
        </w:rPr>
        <w:t xml:space="preserve">sessies </w:t>
      </w:r>
      <w:r w:rsidR="009E74E6" w:rsidRPr="00E04C19">
        <w:rPr>
          <w:rFonts w:ascii="Gill Sans MT" w:hAnsi="Gill Sans MT"/>
          <w:b/>
          <w:color w:val="000000" w:themeColor="text1"/>
        </w:rPr>
        <w:t>ronde 1</w:t>
      </w:r>
      <w:r w:rsidR="009E74E6" w:rsidRPr="00E04C19">
        <w:rPr>
          <w:rFonts w:ascii="Gill Sans MT" w:hAnsi="Gill Sans MT"/>
          <w:b/>
          <w:i/>
          <w:color w:val="000000" w:themeColor="text1"/>
        </w:rPr>
        <w:t xml:space="preserve"> </w:t>
      </w:r>
      <w:r w:rsidR="00242A39" w:rsidRPr="00E04C19">
        <w:rPr>
          <w:rFonts w:ascii="Gill Sans MT" w:hAnsi="Gill Sans MT"/>
          <w:b/>
          <w:i/>
          <w:color w:val="000000" w:themeColor="text1"/>
        </w:rPr>
        <w:br/>
      </w:r>
      <w:r w:rsidR="00242A39" w:rsidRPr="00E04C19">
        <w:rPr>
          <w:rFonts w:ascii="Gill Sans MT" w:hAnsi="Gill Sans MT"/>
          <w:b/>
          <w:i/>
          <w:color w:val="000000" w:themeColor="text1"/>
        </w:rPr>
        <w:br/>
      </w:r>
      <w:r w:rsidR="00242A39" w:rsidRPr="00E04C19">
        <w:rPr>
          <w:rFonts w:ascii="Gill Sans MT" w:hAnsi="Gill Sans MT"/>
          <w:color w:val="000000" w:themeColor="text1"/>
        </w:rPr>
        <w:t>16.15 – 16.45 uur</w:t>
      </w:r>
      <w:r w:rsidR="00242A39" w:rsidRPr="00E04C19">
        <w:rPr>
          <w:rFonts w:ascii="Gill Sans MT" w:hAnsi="Gill Sans MT"/>
          <w:color w:val="000000" w:themeColor="text1"/>
        </w:rPr>
        <w:tab/>
        <w:t>Pauze</w:t>
      </w:r>
      <w:r w:rsidR="000823BC" w:rsidRPr="00E04C19">
        <w:rPr>
          <w:rFonts w:ascii="Gill Sans MT" w:hAnsi="Gill Sans MT"/>
          <w:color w:val="000000" w:themeColor="text1"/>
        </w:rPr>
        <w:br/>
      </w:r>
      <w:r w:rsidR="000823BC" w:rsidRPr="00E04C19">
        <w:rPr>
          <w:rFonts w:ascii="Gill Sans MT" w:hAnsi="Gill Sans MT"/>
          <w:color w:val="000000" w:themeColor="text1"/>
        </w:rPr>
        <w:br/>
      </w:r>
      <w:r w:rsidR="00242A39" w:rsidRPr="00E04C19">
        <w:rPr>
          <w:rFonts w:ascii="Gill Sans MT" w:hAnsi="Gill Sans MT"/>
          <w:color w:val="000000" w:themeColor="text1"/>
        </w:rPr>
        <w:t>16.45– 17.45 uur</w:t>
      </w:r>
      <w:r w:rsidR="00242A39" w:rsidRPr="00E04C19">
        <w:rPr>
          <w:rFonts w:ascii="Gill Sans MT" w:hAnsi="Gill Sans MT"/>
          <w:color w:val="000000" w:themeColor="text1"/>
        </w:rPr>
        <w:tab/>
      </w:r>
      <w:r w:rsidR="00242A39" w:rsidRPr="00E04C19">
        <w:rPr>
          <w:rFonts w:ascii="Gill Sans MT" w:hAnsi="Gill Sans MT"/>
          <w:b/>
          <w:color w:val="000000" w:themeColor="text1"/>
        </w:rPr>
        <w:t xml:space="preserve">Parallelsessies ronde 2 </w:t>
      </w:r>
    </w:p>
    <w:p w14:paraId="4EF779FC" w14:textId="55166E5D" w:rsidR="00242A39" w:rsidRPr="00E04C19" w:rsidRDefault="00242A39" w:rsidP="00242A39">
      <w:pPr>
        <w:rPr>
          <w:rFonts w:ascii="Gill Sans MT" w:hAnsi="Gill Sans MT"/>
          <w:color w:val="000000" w:themeColor="text1"/>
        </w:rPr>
      </w:pPr>
      <w:r w:rsidRPr="00E04C19">
        <w:rPr>
          <w:rFonts w:ascii="Gill Sans MT" w:hAnsi="Gill Sans MT"/>
          <w:color w:val="000000" w:themeColor="text1"/>
        </w:rPr>
        <w:t>17.45 – 19.30 uur</w:t>
      </w:r>
      <w:r w:rsidRPr="00E04C19">
        <w:rPr>
          <w:rFonts w:ascii="Gill Sans MT" w:hAnsi="Gill Sans MT"/>
          <w:color w:val="000000" w:themeColor="text1"/>
        </w:rPr>
        <w:tab/>
        <w:t>Afsluiting met borrel en diner</w:t>
      </w:r>
      <w:r w:rsidRPr="00E04C19">
        <w:rPr>
          <w:rFonts w:ascii="Gill Sans MT" w:hAnsi="Gill Sans MT"/>
          <w:color w:val="000000" w:themeColor="text1"/>
        </w:rPr>
        <w:tab/>
      </w:r>
      <w:r w:rsidRPr="00E04C19">
        <w:rPr>
          <w:rFonts w:ascii="Gill Sans MT" w:hAnsi="Gill Sans MT"/>
          <w:color w:val="000000" w:themeColor="text1"/>
        </w:rPr>
        <w:tab/>
      </w:r>
    </w:p>
    <w:p w14:paraId="7E07B3C2" w14:textId="5321303E" w:rsidR="00242A39" w:rsidRPr="00E04C19" w:rsidRDefault="00242A39" w:rsidP="00242A39">
      <w:pPr>
        <w:ind w:left="2124" w:firstLine="6"/>
        <w:rPr>
          <w:rFonts w:ascii="Gill Sans MT" w:hAnsi="Gill Sans MT"/>
          <w:i/>
          <w:color w:val="000000" w:themeColor="text1"/>
        </w:rPr>
      </w:pPr>
      <w:r w:rsidRPr="00E04C19">
        <w:rPr>
          <w:rFonts w:ascii="Gill Sans MT" w:hAnsi="Gill Sans MT"/>
          <w:b/>
          <w:color w:val="000000" w:themeColor="text1"/>
        </w:rPr>
        <w:t xml:space="preserve">Terugblik en vooruitblik </w:t>
      </w:r>
      <w:r w:rsidRPr="00E04C19">
        <w:rPr>
          <w:rFonts w:ascii="Gill Sans MT" w:hAnsi="Gill Sans MT"/>
          <w:b/>
          <w:color w:val="000000" w:themeColor="text1"/>
        </w:rPr>
        <w:br/>
      </w:r>
      <w:r w:rsidRPr="00E04C19">
        <w:rPr>
          <w:rFonts w:ascii="Gill Sans MT" w:hAnsi="Gill Sans MT"/>
          <w:i/>
          <w:color w:val="000000" w:themeColor="text1"/>
        </w:rPr>
        <w:t>Prof. dr. Damiaan Denys, voorzitter Nederlandse Veren</w:t>
      </w:r>
      <w:r w:rsidR="00006C56" w:rsidRPr="00E04C19">
        <w:rPr>
          <w:rFonts w:ascii="Gill Sans MT" w:hAnsi="Gill Sans MT"/>
          <w:i/>
          <w:color w:val="000000" w:themeColor="text1"/>
        </w:rPr>
        <w:t>i</w:t>
      </w:r>
      <w:r w:rsidRPr="00E04C19">
        <w:rPr>
          <w:rFonts w:ascii="Gill Sans MT" w:hAnsi="Gill Sans MT"/>
          <w:i/>
          <w:color w:val="000000" w:themeColor="text1"/>
        </w:rPr>
        <w:t xml:space="preserve">ging voor Psychiatrie </w:t>
      </w:r>
    </w:p>
    <w:p w14:paraId="4D04DE77" w14:textId="77777777" w:rsidR="00E04C19" w:rsidRDefault="00E04C19">
      <w:pPr>
        <w:rPr>
          <w:rFonts w:ascii="Gill Sans MT" w:hAnsi="Gill Sans MT"/>
          <w:b/>
          <w:color w:val="000000" w:themeColor="text1"/>
          <w:sz w:val="28"/>
          <w:szCs w:val="28"/>
        </w:rPr>
      </w:pPr>
      <w:r>
        <w:rPr>
          <w:rFonts w:ascii="Gill Sans MT" w:hAnsi="Gill Sans MT"/>
          <w:b/>
          <w:color w:val="000000" w:themeColor="text1"/>
          <w:sz w:val="28"/>
          <w:szCs w:val="28"/>
        </w:rPr>
        <w:br w:type="page"/>
      </w:r>
    </w:p>
    <w:p w14:paraId="6A9B6924" w14:textId="3CFCE5B3" w:rsidR="00CC1FA9" w:rsidRPr="00E04C19" w:rsidRDefault="00E04C19" w:rsidP="000823BC">
      <w:pPr>
        <w:rPr>
          <w:rFonts w:ascii="Gill Sans MT" w:hAnsi="Gill Sans MT"/>
          <w:b/>
          <w:color w:val="000000" w:themeColor="text1"/>
          <w:sz w:val="28"/>
          <w:szCs w:val="28"/>
        </w:rPr>
      </w:pPr>
      <w:r>
        <w:rPr>
          <w:rFonts w:ascii="Gill Sans MT" w:hAnsi="Gill Sans MT"/>
          <w:b/>
          <w:color w:val="000000" w:themeColor="text1"/>
          <w:sz w:val="28"/>
          <w:szCs w:val="28"/>
        </w:rPr>
        <w:lastRenderedPageBreak/>
        <w:t xml:space="preserve">Plenaire lezingen </w:t>
      </w:r>
    </w:p>
    <w:p w14:paraId="372B47C0" w14:textId="58350A58" w:rsidR="00EC03A7" w:rsidRPr="00E04C19" w:rsidRDefault="00EC03A7" w:rsidP="00EC03A7">
      <w:pPr>
        <w:rPr>
          <w:rFonts w:ascii="Gill Sans MT" w:hAnsi="Gill Sans MT"/>
          <w:color w:val="000000" w:themeColor="text1"/>
        </w:rPr>
      </w:pPr>
      <w:r w:rsidRPr="00E04C19">
        <w:rPr>
          <w:rFonts w:ascii="Gill Sans MT" w:hAnsi="Gill Sans MT"/>
          <w:b/>
          <w:color w:val="000000" w:themeColor="text1"/>
          <w:sz w:val="20"/>
          <w:szCs w:val="20"/>
        </w:rPr>
        <w:t>Naar gezond vertrouwen in goede en veilige psychiatrische zorg</w:t>
      </w:r>
      <w:r w:rsidRPr="00E04C19">
        <w:rPr>
          <w:rFonts w:ascii="Gill Sans MT" w:hAnsi="Gill Sans MT"/>
          <w:color w:val="000000" w:themeColor="text1"/>
        </w:rPr>
        <w:br/>
      </w:r>
      <w:r w:rsidRPr="00E04C19">
        <w:rPr>
          <w:rFonts w:ascii="Gill Sans MT" w:hAnsi="Gill Sans MT"/>
          <w:color w:val="000000" w:themeColor="text1"/>
          <w:sz w:val="20"/>
          <w:szCs w:val="20"/>
        </w:rPr>
        <w:t>In gezond vertrouwen gaat de Inspectie Gezondheidszorg en Jeugd (IGJ) ervan uit dat zorgaanbieders - i.c. zorginstellingen en zorgverleners -  zich elke dag opnieuw inzetten voor het welzijn en de gezondheid van hun patiënten. Zorgaanbieders zijn zelf verantwoordelijk voor de kwaliteit van zorg en voor de wijze waarop zij daaraan invulling geven. Een voorbeeld daarvan is het kwaliteitsplan van de NVvP. Dat kwaliteitsplan helpt ook bij het afstemmen van het toezicht op de ontwikkelingen in de sector. Goede zorg betekent niet dat er nooit dingen misgaan. Onderdeel van goede zorg is wel dat daarvan wordt geleerd. Dat kan alleen in een open en veilige organisatiecultuur, die is gericht op voortdurend leren en stap voor stap blijven verbeteren van de zorg. Dat geldt ook voor de wijze waarop IGJ toezicht houdt en daarover het gesprek voert met alle betrokken partijen. In dat gesprek vraagt de zorg voor kwetsbare mensen in onze samenleving momenteel extra aandacht, zeker in de psychiatrie. We zien veel inhoudelijke ontwikkelingen en vragen over werkdruk, decentralisatie, veranderende wetgeving, toegenomen administratieve lasten en de toegankelijkheid van zorg. Toch willen we in het overleg tussen beroepsgroep en inspectie niet vergeten de vraag te stellen waarom het zo vaak goed gaat in deze zorg? Wat kunnen we daarvan leren, en hoe kan dat bijdragen aan het vertrouwen van patiënten en hun naasten in goede en veilige zorg?</w:t>
      </w:r>
    </w:p>
    <w:p w14:paraId="126C5889" w14:textId="77777777" w:rsidR="00EC03A7" w:rsidRPr="00E04C19" w:rsidRDefault="00EC03A7" w:rsidP="00EC03A7">
      <w:pPr>
        <w:rPr>
          <w:rFonts w:ascii="Gill Sans MT" w:hAnsi="Gill Sans MT"/>
          <w:color w:val="000000" w:themeColor="text1"/>
        </w:rPr>
      </w:pPr>
    </w:p>
    <w:p w14:paraId="16277B22" w14:textId="52AF550C" w:rsidR="009D2FD7" w:rsidRPr="00E04C19" w:rsidRDefault="009D2FD7" w:rsidP="009D2FD7">
      <w:pPr>
        <w:rPr>
          <w:rFonts w:ascii="Gill Sans MT" w:hAnsi="Gill Sans MT"/>
          <w:color w:val="000000" w:themeColor="text1"/>
        </w:rPr>
      </w:pPr>
      <w:r w:rsidRPr="00E04C19">
        <w:rPr>
          <w:rFonts w:ascii="Gill Sans MT" w:hAnsi="Gill Sans MT"/>
          <w:b/>
          <w:iCs/>
          <w:color w:val="000000" w:themeColor="text1"/>
        </w:rPr>
        <w:t>Kwaliteit, verantwoording en professionalisme</w:t>
      </w:r>
      <w:r w:rsidR="00EC03A7" w:rsidRPr="00E04C19">
        <w:rPr>
          <w:rFonts w:ascii="Gill Sans MT" w:hAnsi="Gill Sans MT"/>
          <w:b/>
          <w:iCs/>
          <w:color w:val="000000" w:themeColor="text1"/>
        </w:rPr>
        <w:t xml:space="preserve"> </w:t>
      </w:r>
      <w:r w:rsidR="00420EDD" w:rsidRPr="00E04C19">
        <w:rPr>
          <w:rFonts w:ascii="Gill Sans MT" w:hAnsi="Gill Sans MT"/>
          <w:color w:val="000000" w:themeColor="text1"/>
        </w:rPr>
        <w:br/>
      </w:r>
      <w:r w:rsidRPr="00E04C19">
        <w:rPr>
          <w:rFonts w:ascii="Gill Sans MT" w:hAnsi="Gill Sans MT"/>
          <w:color w:val="000000" w:themeColor="text1"/>
        </w:rPr>
        <w:t>Kwaliteit van zorg is steeds meer ingericht in (numerieke) systemen van verantwoording. De nieuwe loot aan deze tak is Value-</w:t>
      </w:r>
      <w:proofErr w:type="spellStart"/>
      <w:r w:rsidRPr="00E04C19">
        <w:rPr>
          <w:rFonts w:ascii="Gill Sans MT" w:hAnsi="Gill Sans MT"/>
          <w:color w:val="000000" w:themeColor="text1"/>
        </w:rPr>
        <w:t>based</w:t>
      </w:r>
      <w:proofErr w:type="spellEnd"/>
      <w:r w:rsidRPr="00E04C19">
        <w:rPr>
          <w:rFonts w:ascii="Gill Sans MT" w:hAnsi="Gill Sans MT"/>
          <w:color w:val="000000" w:themeColor="text1"/>
        </w:rPr>
        <w:t xml:space="preserve"> </w:t>
      </w:r>
      <w:proofErr w:type="spellStart"/>
      <w:r w:rsidRPr="00E04C19">
        <w:rPr>
          <w:rFonts w:ascii="Gill Sans MT" w:hAnsi="Gill Sans MT"/>
          <w:color w:val="000000" w:themeColor="text1"/>
        </w:rPr>
        <w:t>healthcare</w:t>
      </w:r>
      <w:proofErr w:type="spellEnd"/>
      <w:r w:rsidRPr="00E04C19">
        <w:rPr>
          <w:rFonts w:ascii="Gill Sans MT" w:hAnsi="Gill Sans MT"/>
          <w:color w:val="000000" w:themeColor="text1"/>
        </w:rPr>
        <w:t>, waarin kwaliteit en kosten direct aan elkaar worden gekoppeld. Anderen vinden dat kwaliteit weer terug moet naar de professional—zie het recente advies ‘zonder context geen bewijs’ van de RV&amp;S. Hoe kunnen we vormgeven aan kwaliteit en verantwoording die hieraan tegemoet komt? En wat betekent dit voor de rol van professionals?</w:t>
      </w:r>
    </w:p>
    <w:p w14:paraId="7F32829A" w14:textId="77777777" w:rsidR="00CC1FA9" w:rsidRPr="00E04C19" w:rsidRDefault="00CC1FA9" w:rsidP="000823BC">
      <w:pPr>
        <w:rPr>
          <w:rFonts w:ascii="Gill Sans MT" w:hAnsi="Gill Sans MT"/>
          <w:b/>
          <w:color w:val="000000" w:themeColor="text1"/>
          <w:sz w:val="28"/>
          <w:szCs w:val="28"/>
        </w:rPr>
      </w:pPr>
    </w:p>
    <w:p w14:paraId="61B2FE3F" w14:textId="3748F54E" w:rsidR="00242A39" w:rsidRPr="00E04C19" w:rsidRDefault="00006C56" w:rsidP="000823BC">
      <w:pPr>
        <w:rPr>
          <w:rFonts w:ascii="Gill Sans MT" w:hAnsi="Gill Sans MT"/>
          <w:b/>
          <w:color w:val="000000" w:themeColor="text1"/>
          <w:sz w:val="28"/>
          <w:szCs w:val="28"/>
        </w:rPr>
      </w:pPr>
      <w:r w:rsidRPr="00E04C19">
        <w:rPr>
          <w:rFonts w:ascii="Gill Sans MT" w:hAnsi="Gill Sans MT"/>
          <w:b/>
          <w:color w:val="000000" w:themeColor="text1"/>
          <w:sz w:val="28"/>
          <w:szCs w:val="28"/>
        </w:rPr>
        <w:t xml:space="preserve">Parallelsessies </w:t>
      </w:r>
    </w:p>
    <w:p w14:paraId="4C405325" w14:textId="01210619" w:rsidR="00EC03A7" w:rsidRPr="00E04C19" w:rsidRDefault="00406FF2" w:rsidP="00EC03A7">
      <w:pPr>
        <w:spacing w:before="100" w:beforeAutospacing="1" w:after="100" w:afterAutospacing="1"/>
        <w:rPr>
          <w:rFonts w:ascii="Gill Sans MT" w:hAnsi="Gill Sans MT"/>
          <w:color w:val="000000" w:themeColor="text1"/>
        </w:rPr>
      </w:pPr>
      <w:bookmarkStart w:id="1" w:name="_Hlk494294097"/>
      <w:r w:rsidRPr="00E04C19">
        <w:rPr>
          <w:rFonts w:ascii="Gill Sans MT" w:hAnsi="Gill Sans MT"/>
          <w:b/>
          <w:color w:val="000000" w:themeColor="text1"/>
        </w:rPr>
        <w:t xml:space="preserve">1 </w:t>
      </w:r>
      <w:r w:rsidR="00FD7458" w:rsidRPr="00E04C19">
        <w:rPr>
          <w:rFonts w:ascii="Gill Sans MT" w:hAnsi="Gill Sans MT"/>
          <w:b/>
          <w:color w:val="000000" w:themeColor="text1"/>
        </w:rPr>
        <w:t xml:space="preserve">Fake </w:t>
      </w:r>
      <w:proofErr w:type="spellStart"/>
      <w:r w:rsidR="00FD7458" w:rsidRPr="00E04C19">
        <w:rPr>
          <w:rFonts w:ascii="Gill Sans MT" w:hAnsi="Gill Sans MT"/>
          <w:b/>
          <w:color w:val="000000" w:themeColor="text1"/>
        </w:rPr>
        <w:t>Facts</w:t>
      </w:r>
      <w:proofErr w:type="spellEnd"/>
      <w:r w:rsidR="00FD7458" w:rsidRPr="00E04C19">
        <w:rPr>
          <w:rFonts w:ascii="Gill Sans MT" w:hAnsi="Gill Sans MT"/>
          <w:b/>
          <w:color w:val="000000" w:themeColor="text1"/>
        </w:rPr>
        <w:t xml:space="preserve"> en </w:t>
      </w:r>
      <w:proofErr w:type="spellStart"/>
      <w:r w:rsidR="00FD7458" w:rsidRPr="00E04C19">
        <w:rPr>
          <w:rFonts w:ascii="Gill Sans MT" w:hAnsi="Gill Sans MT"/>
          <w:b/>
          <w:color w:val="000000" w:themeColor="text1"/>
        </w:rPr>
        <w:t>gewetenschap</w:t>
      </w:r>
      <w:proofErr w:type="spellEnd"/>
      <w:r w:rsidR="00EC03A7" w:rsidRPr="00E04C19">
        <w:rPr>
          <w:rFonts w:ascii="Gill Sans MT" w:hAnsi="Gill Sans MT"/>
          <w:b/>
          <w:color w:val="000000" w:themeColor="text1"/>
        </w:rPr>
        <w:t>: professie, wetenschap, en de maatschappelijke context</w:t>
      </w:r>
      <w:r w:rsidR="009E74E6" w:rsidRPr="00E04C19">
        <w:rPr>
          <w:rFonts w:ascii="Gill Sans MT" w:hAnsi="Gill Sans MT"/>
          <w:b/>
          <w:color w:val="000000" w:themeColor="text1"/>
        </w:rPr>
        <w:br/>
      </w:r>
      <w:r w:rsidR="008B5FA9" w:rsidRPr="00E04C19">
        <w:rPr>
          <w:rFonts w:ascii="Gill Sans MT" w:hAnsi="Gill Sans MT"/>
          <w:color w:val="000000" w:themeColor="text1"/>
        </w:rPr>
        <w:t>Alan Ralston</w:t>
      </w:r>
      <w:r w:rsidRPr="00E04C19">
        <w:rPr>
          <w:rFonts w:ascii="Gill Sans MT" w:hAnsi="Gill Sans MT"/>
          <w:color w:val="000000" w:themeColor="text1"/>
        </w:rPr>
        <w:t xml:space="preserve">, psychiater bij Dijk en </w:t>
      </w:r>
      <w:r w:rsidR="00851CC0" w:rsidRPr="00E04C19">
        <w:rPr>
          <w:rFonts w:ascii="Gill Sans MT" w:hAnsi="Gill Sans MT"/>
          <w:color w:val="000000" w:themeColor="text1"/>
        </w:rPr>
        <w:t>Duin en p</w:t>
      </w:r>
      <w:r w:rsidR="00FE3638" w:rsidRPr="00E04C19">
        <w:rPr>
          <w:rFonts w:ascii="Gill Sans MT" w:hAnsi="Gill Sans MT"/>
          <w:color w:val="000000" w:themeColor="text1"/>
        </w:rPr>
        <w:t>rof. dr. Jan Kremer, g</w:t>
      </w:r>
      <w:r w:rsidRPr="00E04C19">
        <w:rPr>
          <w:rFonts w:ascii="Gill Sans MT" w:hAnsi="Gill Sans MT"/>
          <w:color w:val="000000" w:themeColor="text1"/>
        </w:rPr>
        <w:t>ynaecoloog en</w:t>
      </w:r>
      <w:r w:rsidR="00FE3638" w:rsidRPr="00E04C19">
        <w:rPr>
          <w:rFonts w:ascii="Gill Sans MT" w:hAnsi="Gill Sans MT"/>
          <w:color w:val="000000" w:themeColor="text1"/>
        </w:rPr>
        <w:t xml:space="preserve"> hoogleraar patiën</w:t>
      </w:r>
      <w:r w:rsidRPr="00E04C19">
        <w:rPr>
          <w:rFonts w:ascii="Gill Sans MT" w:hAnsi="Gill Sans MT"/>
          <w:color w:val="000000" w:themeColor="text1"/>
        </w:rPr>
        <w:t xml:space="preserve">tgerichte innovatie </w:t>
      </w:r>
      <w:proofErr w:type="spellStart"/>
      <w:r w:rsidRPr="00E04C19">
        <w:rPr>
          <w:rFonts w:ascii="Gill Sans MT" w:hAnsi="Gill Sans MT"/>
          <w:color w:val="000000" w:themeColor="text1"/>
        </w:rPr>
        <w:t>Radboudumc</w:t>
      </w:r>
      <w:proofErr w:type="spellEnd"/>
      <w:r w:rsidRPr="00E04C19">
        <w:rPr>
          <w:rFonts w:ascii="Gill Sans MT" w:hAnsi="Gill Sans MT"/>
          <w:color w:val="000000" w:themeColor="text1"/>
        </w:rPr>
        <w:t xml:space="preserve"> </w:t>
      </w:r>
      <w:r w:rsidR="009C7A56" w:rsidRPr="00E04C19">
        <w:rPr>
          <w:rFonts w:ascii="Gill Sans MT" w:hAnsi="Gill Sans MT"/>
          <w:color w:val="000000" w:themeColor="text1"/>
        </w:rPr>
        <w:br/>
      </w:r>
      <w:r w:rsidR="00851CC0" w:rsidRPr="00E04C19">
        <w:rPr>
          <w:rFonts w:ascii="Gill Sans MT" w:hAnsi="Gill Sans MT"/>
          <w:color w:val="000000" w:themeColor="text1"/>
        </w:rPr>
        <w:br/>
      </w:r>
      <w:r w:rsidR="00EC03A7" w:rsidRPr="00E04C19">
        <w:rPr>
          <w:rFonts w:ascii="Gill Sans MT" w:hAnsi="Gill Sans MT"/>
          <w:color w:val="000000" w:themeColor="text1"/>
        </w:rPr>
        <w:t xml:space="preserve">Wetenschap, professionaliteit en kwaliteit van zorg ontwikkelen zich in een maatschappelijke context, die de praktijk beïnvloedt. Wetenschap is een essentieel onderdeel van de maatschappelijke legitimatie van de psychiatrie, maar wat als de maatschappij weinig op heeft met wetenschappelijke bevindingen? Hoe moet de beroepsgroep reageren als evidence-based </w:t>
      </w:r>
      <w:proofErr w:type="spellStart"/>
      <w:r w:rsidR="00EC03A7" w:rsidRPr="00E04C19">
        <w:rPr>
          <w:rFonts w:ascii="Gill Sans MT" w:hAnsi="Gill Sans MT"/>
          <w:color w:val="000000" w:themeColor="text1"/>
        </w:rPr>
        <w:t>practice</w:t>
      </w:r>
      <w:proofErr w:type="spellEnd"/>
      <w:r w:rsidR="00EC03A7" w:rsidRPr="00E04C19">
        <w:rPr>
          <w:rFonts w:ascii="Gill Sans MT" w:hAnsi="Gill Sans MT"/>
          <w:color w:val="000000" w:themeColor="text1"/>
        </w:rPr>
        <w:t xml:space="preserve"> (EBP) stuit op politics-</w:t>
      </w:r>
      <w:proofErr w:type="spellStart"/>
      <w:r w:rsidR="00EC03A7" w:rsidRPr="00E04C19">
        <w:rPr>
          <w:rFonts w:ascii="Gill Sans MT" w:hAnsi="Gill Sans MT"/>
          <w:color w:val="000000" w:themeColor="text1"/>
        </w:rPr>
        <w:t>based</w:t>
      </w:r>
      <w:proofErr w:type="spellEnd"/>
      <w:r w:rsidR="00EC03A7" w:rsidRPr="00E04C19">
        <w:rPr>
          <w:rFonts w:ascii="Gill Sans MT" w:hAnsi="Gill Sans MT"/>
          <w:color w:val="000000" w:themeColor="text1"/>
        </w:rPr>
        <w:t xml:space="preserve"> </w:t>
      </w:r>
      <w:proofErr w:type="spellStart"/>
      <w:r w:rsidR="00EC03A7" w:rsidRPr="00E04C19">
        <w:rPr>
          <w:rFonts w:ascii="Gill Sans MT" w:hAnsi="Gill Sans MT"/>
          <w:color w:val="000000" w:themeColor="text1"/>
        </w:rPr>
        <w:t>regulations</w:t>
      </w:r>
      <w:proofErr w:type="spellEnd"/>
      <w:r w:rsidR="00EC03A7" w:rsidRPr="00E04C19">
        <w:rPr>
          <w:rFonts w:ascii="Gill Sans MT" w:hAnsi="Gill Sans MT"/>
          <w:color w:val="000000" w:themeColor="text1"/>
        </w:rPr>
        <w:t xml:space="preserve">, vooroordelen en ‘fake </w:t>
      </w:r>
      <w:proofErr w:type="spellStart"/>
      <w:r w:rsidR="00EC03A7" w:rsidRPr="00E04C19">
        <w:rPr>
          <w:rFonts w:ascii="Gill Sans MT" w:hAnsi="Gill Sans MT"/>
          <w:color w:val="000000" w:themeColor="text1"/>
        </w:rPr>
        <w:t>facts</w:t>
      </w:r>
      <w:proofErr w:type="spellEnd"/>
      <w:r w:rsidR="00EC03A7" w:rsidRPr="00E04C19">
        <w:rPr>
          <w:rFonts w:ascii="Gill Sans MT" w:hAnsi="Gill Sans MT"/>
          <w:color w:val="000000" w:themeColor="text1"/>
        </w:rPr>
        <w:t>’? En hoeveel invloed mag de maatschappij hebben op het wetenschapsbedrijf?</w:t>
      </w:r>
    </w:p>
    <w:p w14:paraId="5AC28AB5" w14:textId="77777777" w:rsidR="00EC03A7" w:rsidRPr="00E04C19" w:rsidRDefault="00EC03A7" w:rsidP="00EC03A7">
      <w:pPr>
        <w:spacing w:before="100" w:beforeAutospacing="1" w:after="100" w:afterAutospacing="1"/>
        <w:rPr>
          <w:rFonts w:ascii="Gill Sans MT" w:hAnsi="Gill Sans MT"/>
          <w:color w:val="000000" w:themeColor="text1"/>
        </w:rPr>
      </w:pPr>
      <w:r w:rsidRPr="00E04C19">
        <w:rPr>
          <w:rFonts w:ascii="Gill Sans MT" w:hAnsi="Gill Sans MT"/>
          <w:color w:val="000000" w:themeColor="text1"/>
        </w:rPr>
        <w:t>In het RvS-rapport ‘Zonder context geen bewijs’ wordt gepleit voor ‘context-</w:t>
      </w:r>
      <w:proofErr w:type="spellStart"/>
      <w:r w:rsidRPr="00E04C19">
        <w:rPr>
          <w:rFonts w:ascii="Gill Sans MT" w:hAnsi="Gill Sans MT"/>
          <w:color w:val="000000" w:themeColor="text1"/>
        </w:rPr>
        <w:t>based</w:t>
      </w:r>
      <w:proofErr w:type="spellEnd"/>
      <w:r w:rsidRPr="00E04C19">
        <w:rPr>
          <w:rFonts w:ascii="Gill Sans MT" w:hAnsi="Gill Sans MT"/>
          <w:color w:val="000000" w:themeColor="text1"/>
        </w:rPr>
        <w:t xml:space="preserve"> </w:t>
      </w:r>
      <w:proofErr w:type="spellStart"/>
      <w:r w:rsidRPr="00E04C19">
        <w:rPr>
          <w:rFonts w:ascii="Gill Sans MT" w:hAnsi="Gill Sans MT"/>
          <w:color w:val="000000" w:themeColor="text1"/>
        </w:rPr>
        <w:t>practice</w:t>
      </w:r>
      <w:proofErr w:type="spellEnd"/>
      <w:r w:rsidRPr="00E04C19">
        <w:rPr>
          <w:rFonts w:ascii="Gill Sans MT" w:hAnsi="Gill Sans MT"/>
          <w:color w:val="000000" w:themeColor="text1"/>
        </w:rPr>
        <w:t>’ om het belang aan te geven van de specifieke context van de patiënt en van de setting waarin verschillende kennisbronnen worden gebruikt.  Zouden deze aanbevelingen opgenomen moeten worden in het professioneel profiel van psychiaters? Het professioneel geweten moet actief zijn in wetenschap, praktijk, en in het maatschappelijk handelen, maar hoe kan dit het beste vormgegeven worden?</w:t>
      </w:r>
    </w:p>
    <w:p w14:paraId="74501A8B" w14:textId="77777777" w:rsidR="00EC03A7" w:rsidRPr="00E04C19" w:rsidRDefault="00EC03A7" w:rsidP="00EC03A7">
      <w:pPr>
        <w:spacing w:before="100" w:beforeAutospacing="1" w:after="100" w:afterAutospacing="1"/>
        <w:rPr>
          <w:rFonts w:ascii="Gill Sans MT" w:hAnsi="Gill Sans MT"/>
          <w:color w:val="000000" w:themeColor="text1"/>
        </w:rPr>
      </w:pPr>
      <w:r w:rsidRPr="00E04C19">
        <w:rPr>
          <w:rFonts w:ascii="Gill Sans MT" w:hAnsi="Gill Sans MT"/>
          <w:color w:val="000000" w:themeColor="text1"/>
        </w:rPr>
        <w:t>Na een korte presentatie van de essentie van het rapport zullen in elke sessie twee sprekers hun antwoord op deze vragen beargumenteren, waarop zaaldiscussie volgt.</w:t>
      </w:r>
    </w:p>
    <w:p w14:paraId="23F586EF" w14:textId="5371C4B2" w:rsidR="00D36CB5" w:rsidRPr="00E04C19" w:rsidRDefault="00406FF2" w:rsidP="00D36CB5">
      <w:pPr>
        <w:pStyle w:val="Tekstzonderopmaak"/>
        <w:rPr>
          <w:rFonts w:ascii="Gill Sans MT" w:hAnsi="Gill Sans MT"/>
          <w:color w:val="000000" w:themeColor="text1"/>
        </w:rPr>
      </w:pPr>
      <w:bookmarkStart w:id="2" w:name="_Hlk494287737"/>
      <w:r w:rsidRPr="00E04C19">
        <w:rPr>
          <w:rFonts w:ascii="Gill Sans MT" w:hAnsi="Gill Sans MT"/>
          <w:b/>
          <w:color w:val="000000" w:themeColor="text1"/>
        </w:rPr>
        <w:t xml:space="preserve">2 </w:t>
      </w:r>
      <w:bookmarkStart w:id="3" w:name="_Hlk494368765"/>
      <w:r w:rsidR="00242A39" w:rsidRPr="00E04C19">
        <w:rPr>
          <w:rFonts w:ascii="Gill Sans MT" w:hAnsi="Gill Sans MT"/>
          <w:b/>
          <w:color w:val="000000" w:themeColor="text1"/>
        </w:rPr>
        <w:t>Veiligheid in de GGZ, leren van incidenten en calamiteiten</w:t>
      </w:r>
      <w:r w:rsidR="00242A39" w:rsidRPr="00E04C19">
        <w:rPr>
          <w:rFonts w:ascii="Gill Sans MT" w:hAnsi="Gill Sans MT"/>
          <w:color w:val="000000" w:themeColor="text1"/>
        </w:rPr>
        <w:t xml:space="preserve"> </w:t>
      </w:r>
      <w:bookmarkEnd w:id="2"/>
      <w:bookmarkEnd w:id="3"/>
      <w:r w:rsidRPr="00E04C19">
        <w:rPr>
          <w:rFonts w:ascii="Gill Sans MT" w:hAnsi="Gill Sans MT"/>
          <w:color w:val="000000" w:themeColor="text1"/>
        </w:rPr>
        <w:br/>
      </w:r>
      <w:r w:rsidR="008B5FA9" w:rsidRPr="00E04C19">
        <w:rPr>
          <w:rFonts w:ascii="Gill Sans MT" w:hAnsi="Gill Sans MT"/>
          <w:color w:val="000000" w:themeColor="text1"/>
        </w:rPr>
        <w:t>Alette</w:t>
      </w:r>
      <w:r w:rsidR="00FD7458" w:rsidRPr="00E04C19">
        <w:rPr>
          <w:rFonts w:ascii="Gill Sans MT" w:hAnsi="Gill Sans MT"/>
          <w:color w:val="000000" w:themeColor="text1"/>
        </w:rPr>
        <w:t xml:space="preserve"> Kleinsman</w:t>
      </w:r>
      <w:r w:rsidR="009C7A56" w:rsidRPr="00E04C19">
        <w:rPr>
          <w:rFonts w:ascii="Gill Sans MT" w:hAnsi="Gill Sans MT"/>
          <w:color w:val="000000" w:themeColor="text1"/>
        </w:rPr>
        <w:t>, psychiater bij GGZ Br</w:t>
      </w:r>
      <w:r w:rsidR="00420EDD" w:rsidRPr="00E04C19">
        <w:rPr>
          <w:rFonts w:ascii="Gill Sans MT" w:hAnsi="Gill Sans MT"/>
          <w:color w:val="000000" w:themeColor="text1"/>
        </w:rPr>
        <w:t>e</w:t>
      </w:r>
      <w:r w:rsidR="009C7A56" w:rsidRPr="00E04C19">
        <w:rPr>
          <w:rFonts w:ascii="Gill Sans MT" w:hAnsi="Gill Sans MT"/>
          <w:color w:val="000000" w:themeColor="text1"/>
        </w:rPr>
        <w:t>eburg</w:t>
      </w:r>
      <w:r w:rsidR="00FD7458" w:rsidRPr="00E04C19">
        <w:rPr>
          <w:rFonts w:ascii="Gill Sans MT" w:hAnsi="Gill Sans MT"/>
          <w:color w:val="000000" w:themeColor="text1"/>
        </w:rPr>
        <w:t xml:space="preserve"> en Nico Kaptein</w:t>
      </w:r>
      <w:r w:rsidR="009C7A56" w:rsidRPr="00E04C19">
        <w:rPr>
          <w:rFonts w:ascii="Gill Sans MT" w:hAnsi="Gill Sans MT"/>
          <w:color w:val="000000" w:themeColor="text1"/>
        </w:rPr>
        <w:t xml:space="preserve">, </w:t>
      </w:r>
      <w:r w:rsidR="00F76F6E" w:rsidRPr="00E04C19">
        <w:rPr>
          <w:rFonts w:ascii="Gill Sans MT" w:hAnsi="Gill Sans MT"/>
          <w:color w:val="000000" w:themeColor="text1"/>
        </w:rPr>
        <w:t xml:space="preserve">calamiteitenonderzoeker </w:t>
      </w:r>
      <w:r w:rsidR="009C7A56" w:rsidRPr="00E04C19">
        <w:rPr>
          <w:rFonts w:ascii="Gill Sans MT" w:hAnsi="Gill Sans MT"/>
          <w:color w:val="000000" w:themeColor="text1"/>
        </w:rPr>
        <w:t xml:space="preserve"> </w:t>
      </w:r>
      <w:r w:rsidR="009C7A56" w:rsidRPr="00E04C19">
        <w:rPr>
          <w:rFonts w:ascii="Gill Sans MT" w:hAnsi="Gill Sans MT"/>
          <w:color w:val="000000" w:themeColor="text1"/>
        </w:rPr>
        <w:br/>
      </w:r>
      <w:r w:rsidR="009C7A56" w:rsidRPr="00E04C19">
        <w:rPr>
          <w:rFonts w:ascii="Gill Sans MT" w:hAnsi="Gill Sans MT"/>
          <w:color w:val="000000" w:themeColor="text1"/>
        </w:rPr>
        <w:br/>
      </w:r>
      <w:bookmarkStart w:id="4" w:name="_Hlk494368725"/>
      <w:r w:rsidR="00CD59BC" w:rsidRPr="00E04C19">
        <w:rPr>
          <w:rFonts w:ascii="Gill Sans MT" w:hAnsi="Gill Sans MT"/>
          <w:color w:val="000000" w:themeColor="text1"/>
        </w:rPr>
        <w:t xml:space="preserve">In uw werk kunt u te maken krijgen met situaties die u  liever niet meemaakt. Situaties waarin iets, ondanks veel inzet, toch erg misgaat. </w:t>
      </w:r>
      <w:r w:rsidR="00D36CB5" w:rsidRPr="00E04C19">
        <w:rPr>
          <w:rFonts w:ascii="Gill Sans MT" w:hAnsi="Gill Sans MT"/>
          <w:color w:val="000000" w:themeColor="text1"/>
        </w:rPr>
        <w:t xml:space="preserve">In september publiceerden Alette Kleinsman en Nico Kaptein hun boek "Veiligheid in de GGZ, leren van incidenten en calamiteiten". In het boek beschrijven ze 13 uitgewerkte ziektegeschiedenissen uit de ggz-wereld met incidenten of calamiteiten. De voorbeelden zijn vanzelfsprekend geanonimiseerd, maar zo veel als mogelijk gebaseerd op echte incidenten en calamiteiten. Soms zijn situaties gecombineerd tot één casus. </w:t>
      </w:r>
    </w:p>
    <w:p w14:paraId="2D2EF5AB" w14:textId="77777777" w:rsidR="00D36CB5" w:rsidRPr="00E04C19" w:rsidRDefault="00D36CB5" w:rsidP="00D36CB5">
      <w:pPr>
        <w:pStyle w:val="Tekstzonderopmaak"/>
        <w:rPr>
          <w:rFonts w:ascii="Gill Sans MT" w:hAnsi="Gill Sans MT"/>
          <w:color w:val="000000" w:themeColor="text1"/>
        </w:rPr>
      </w:pPr>
    </w:p>
    <w:p w14:paraId="621998BA" w14:textId="49464623" w:rsidR="00D36CB5" w:rsidRPr="00E04C19" w:rsidRDefault="00D36CB5" w:rsidP="00D36CB5">
      <w:pPr>
        <w:pStyle w:val="Tekstzonderopmaak"/>
        <w:rPr>
          <w:rFonts w:ascii="Gill Sans MT" w:hAnsi="Gill Sans MT"/>
          <w:color w:val="000000" w:themeColor="text1"/>
        </w:rPr>
      </w:pPr>
      <w:r w:rsidRPr="00E04C19">
        <w:rPr>
          <w:rFonts w:ascii="Gill Sans MT" w:hAnsi="Gill Sans MT"/>
          <w:color w:val="000000" w:themeColor="text1"/>
        </w:rPr>
        <w:t xml:space="preserve">Kleinsman en Kaptein nemen u in deze workshop mee in het moderne </w:t>
      </w:r>
      <w:proofErr w:type="spellStart"/>
      <w:r w:rsidRPr="00E04C19">
        <w:rPr>
          <w:rFonts w:ascii="Gill Sans MT" w:hAnsi="Gill Sans MT"/>
          <w:color w:val="000000" w:themeColor="text1"/>
        </w:rPr>
        <w:t>veiligheidsdenken</w:t>
      </w:r>
      <w:proofErr w:type="spellEnd"/>
      <w:r w:rsidRPr="00E04C19">
        <w:rPr>
          <w:rFonts w:ascii="Gill Sans MT" w:hAnsi="Gill Sans MT"/>
          <w:color w:val="000000" w:themeColor="text1"/>
        </w:rPr>
        <w:t xml:space="preserve">. Zij ontleden de processen die een rol spelen bij incidenten, benadrukken de noodzaak om first en second </w:t>
      </w:r>
      <w:proofErr w:type="spellStart"/>
      <w:r w:rsidRPr="00E04C19">
        <w:rPr>
          <w:rFonts w:ascii="Gill Sans MT" w:hAnsi="Gill Sans MT"/>
          <w:color w:val="000000" w:themeColor="text1"/>
        </w:rPr>
        <w:t>victims</w:t>
      </w:r>
      <w:proofErr w:type="spellEnd"/>
      <w:r w:rsidRPr="00E04C19">
        <w:rPr>
          <w:rFonts w:ascii="Gill Sans MT" w:hAnsi="Gill Sans MT"/>
          <w:color w:val="000000" w:themeColor="text1"/>
        </w:rPr>
        <w:t xml:space="preserve"> op te vangen en zo samen weer </w:t>
      </w:r>
      <w:r w:rsidRPr="00E04C19">
        <w:rPr>
          <w:rFonts w:ascii="Gill Sans MT" w:hAnsi="Gill Sans MT"/>
          <w:color w:val="000000" w:themeColor="text1"/>
        </w:rPr>
        <w:lastRenderedPageBreak/>
        <w:t xml:space="preserve">verder te kunnen. U kunt voor deze workshop uw eigen casuïstiek tevoren bij de workshopleiders indienen, zodat zij deze in de workshop kunnen bespreken. </w:t>
      </w:r>
    </w:p>
    <w:p w14:paraId="6B9841B0" w14:textId="57AAA9F0" w:rsidR="00CD59BC" w:rsidRPr="00E04C19" w:rsidRDefault="00CD59BC" w:rsidP="00CD59BC">
      <w:pPr>
        <w:pStyle w:val="Tekstzonderopmaak"/>
        <w:rPr>
          <w:rFonts w:ascii="Gill Sans MT" w:hAnsi="Gill Sans MT"/>
          <w:i/>
          <w:color w:val="000000" w:themeColor="text1"/>
        </w:rPr>
      </w:pPr>
      <w:r w:rsidRPr="00E04C19">
        <w:rPr>
          <w:rFonts w:ascii="Gill Sans MT" w:hAnsi="Gill Sans MT"/>
          <w:i/>
          <w:color w:val="000000" w:themeColor="text1"/>
        </w:rPr>
        <w:br/>
      </w:r>
    </w:p>
    <w:bookmarkEnd w:id="4"/>
    <w:p w14:paraId="6D8066D9" w14:textId="3842B0EC" w:rsidR="00EC03A7" w:rsidRPr="00E04C19" w:rsidRDefault="00406FF2" w:rsidP="00E04C19">
      <w:pPr>
        <w:rPr>
          <w:rFonts w:ascii="Gill Sans MT" w:hAnsi="Gill Sans MT"/>
          <w:color w:val="000000" w:themeColor="text1"/>
        </w:rPr>
      </w:pPr>
      <w:r w:rsidRPr="00E04C19">
        <w:rPr>
          <w:rFonts w:ascii="Gill Sans MT" w:hAnsi="Gill Sans MT"/>
          <w:b/>
          <w:color w:val="000000" w:themeColor="text1"/>
        </w:rPr>
        <w:t xml:space="preserve">3 </w:t>
      </w:r>
      <w:r w:rsidR="009C7A56" w:rsidRPr="00E04C19">
        <w:rPr>
          <w:rFonts w:ascii="Gill Sans MT" w:hAnsi="Gill Sans MT"/>
          <w:b/>
          <w:color w:val="000000" w:themeColor="text1"/>
        </w:rPr>
        <w:t>Medische Staf: dilemma van vertrouwen</w:t>
      </w:r>
      <w:r w:rsidR="00242A39" w:rsidRPr="00E04C19">
        <w:rPr>
          <w:rFonts w:ascii="Gill Sans MT" w:hAnsi="Gill Sans MT"/>
          <w:b/>
          <w:color w:val="000000" w:themeColor="text1"/>
        </w:rPr>
        <w:br/>
      </w:r>
      <w:r w:rsidR="000823BC" w:rsidRPr="00E04C19">
        <w:rPr>
          <w:rFonts w:ascii="Gill Sans MT" w:hAnsi="Gill Sans MT"/>
          <w:color w:val="000000" w:themeColor="text1"/>
        </w:rPr>
        <w:t xml:space="preserve">Annemarie Ludwig, senior jurist arbeidsrecht FMS/LAD en Marc Blom, psychiater/Lid Raad van Bestuur </w:t>
      </w:r>
      <w:proofErr w:type="spellStart"/>
      <w:r w:rsidR="000823BC" w:rsidRPr="00E04C19">
        <w:rPr>
          <w:rFonts w:ascii="Gill Sans MT" w:hAnsi="Gill Sans MT"/>
          <w:color w:val="000000" w:themeColor="text1"/>
        </w:rPr>
        <w:t>Parnassia</w:t>
      </w:r>
      <w:proofErr w:type="spellEnd"/>
      <w:r w:rsidR="000823BC" w:rsidRPr="00E04C19">
        <w:rPr>
          <w:rFonts w:ascii="Gill Sans MT" w:hAnsi="Gill Sans MT"/>
          <w:color w:val="000000" w:themeColor="text1"/>
        </w:rPr>
        <w:t xml:space="preserve"> Groep</w:t>
      </w:r>
    </w:p>
    <w:p w14:paraId="17B4387F" w14:textId="4900BC96" w:rsidR="00EC03A7" w:rsidRPr="00E04C19" w:rsidRDefault="00EC03A7" w:rsidP="00EC03A7">
      <w:pPr>
        <w:rPr>
          <w:rFonts w:ascii="Gill Sans MT" w:hAnsi="Gill Sans MT"/>
          <w:color w:val="000000" w:themeColor="text1"/>
        </w:rPr>
      </w:pPr>
      <w:r w:rsidRPr="00E04C19">
        <w:rPr>
          <w:rFonts w:ascii="Gill Sans MT" w:hAnsi="Gill Sans MT"/>
          <w:color w:val="000000" w:themeColor="text1"/>
        </w:rPr>
        <w:t>In navolging op de brede informatiebijeenkomst op 8 juni, die de Beroepsbelangencommissie van de NVvP met de Federatie Medisch Specialisten (FMS) organiseerde, presenteert Annemarie Ludwig een ‘</w:t>
      </w:r>
      <w:proofErr w:type="spellStart"/>
      <w:r w:rsidRPr="00E04C19">
        <w:rPr>
          <w:rFonts w:ascii="Gill Sans MT" w:hAnsi="Gill Sans MT"/>
          <w:color w:val="000000" w:themeColor="text1"/>
        </w:rPr>
        <w:t>toolkit</w:t>
      </w:r>
      <w:proofErr w:type="spellEnd"/>
      <w:r w:rsidRPr="00E04C19">
        <w:rPr>
          <w:rFonts w:ascii="Gill Sans MT" w:hAnsi="Gill Sans MT"/>
          <w:color w:val="000000" w:themeColor="text1"/>
        </w:rPr>
        <w:t xml:space="preserve">’ met handreikingen </w:t>
      </w:r>
      <w:r w:rsidRPr="00E04C19">
        <w:rPr>
          <w:rFonts w:ascii="Gill Sans MT" w:hAnsi="Gill Sans MT"/>
          <w:i/>
          <w:color w:val="000000" w:themeColor="text1"/>
        </w:rPr>
        <w:t xml:space="preserve">voor hoe een Medische Staf in de ggz kan worden opgericht en bespreken aandachtspunten bij het komen tot optimale afspraken over het functioneren ervan. </w:t>
      </w:r>
      <w:r w:rsidRPr="00E04C19">
        <w:rPr>
          <w:rFonts w:ascii="Gill Sans MT" w:hAnsi="Gill Sans MT"/>
          <w:color w:val="000000" w:themeColor="text1"/>
        </w:rPr>
        <w:t xml:space="preserve">Ook </w:t>
      </w:r>
      <w:r w:rsidR="00740B85" w:rsidRPr="00E04C19">
        <w:rPr>
          <w:rFonts w:ascii="Gill Sans MT" w:hAnsi="Gill Sans MT"/>
          <w:color w:val="000000" w:themeColor="text1"/>
        </w:rPr>
        <w:t>benoemt zij</w:t>
      </w:r>
      <w:r w:rsidRPr="00E04C19">
        <w:rPr>
          <w:rFonts w:ascii="Gill Sans MT" w:hAnsi="Gill Sans MT"/>
          <w:color w:val="000000" w:themeColor="text1"/>
        </w:rPr>
        <w:t xml:space="preserve"> welke keuzes tot welke dilemma’s kunnen leiden.   </w:t>
      </w:r>
    </w:p>
    <w:p w14:paraId="77E83181" w14:textId="3EF33F96" w:rsidR="00EC03A7" w:rsidRPr="00E04C19" w:rsidRDefault="00EC03A7" w:rsidP="00EC03A7">
      <w:pPr>
        <w:rPr>
          <w:rFonts w:ascii="Gill Sans MT" w:hAnsi="Gill Sans MT"/>
          <w:color w:val="000000" w:themeColor="text1"/>
        </w:rPr>
      </w:pPr>
      <w:r w:rsidRPr="00E04C19">
        <w:rPr>
          <w:rFonts w:ascii="Gill Sans MT" w:hAnsi="Gill Sans MT"/>
          <w:color w:val="000000" w:themeColor="text1"/>
        </w:rPr>
        <w:t>Vervolgens ga</w:t>
      </w:r>
      <w:r w:rsidR="00740B85" w:rsidRPr="00E04C19">
        <w:rPr>
          <w:rFonts w:ascii="Gill Sans MT" w:hAnsi="Gill Sans MT"/>
          <w:color w:val="000000" w:themeColor="text1"/>
        </w:rPr>
        <w:t xml:space="preserve">at Marc Blom aan de slag met de </w:t>
      </w:r>
      <w:r w:rsidRPr="00E04C19">
        <w:rPr>
          <w:rFonts w:ascii="Gill Sans MT" w:hAnsi="Gill Sans MT"/>
          <w:color w:val="000000" w:themeColor="text1"/>
        </w:rPr>
        <w:t xml:space="preserve">dilemma’s </w:t>
      </w:r>
      <w:r w:rsidR="00740B85" w:rsidRPr="00E04C19">
        <w:rPr>
          <w:rFonts w:ascii="Gill Sans MT" w:hAnsi="Gill Sans MT"/>
          <w:color w:val="000000" w:themeColor="text1"/>
        </w:rPr>
        <w:t>die</w:t>
      </w:r>
      <w:r w:rsidRPr="00E04C19">
        <w:rPr>
          <w:rFonts w:ascii="Gill Sans MT" w:hAnsi="Gill Sans MT"/>
          <w:color w:val="000000" w:themeColor="text1"/>
        </w:rPr>
        <w:t xml:space="preserve"> kunnen ontstaan tussen stafleden onderling en tussen bestuurder en staf. Vertrouwen opbouwen in de medische staf en het leren met één mond spreken</w:t>
      </w:r>
      <w:r w:rsidR="00740B85" w:rsidRPr="00E04C19">
        <w:rPr>
          <w:rFonts w:ascii="Gill Sans MT" w:hAnsi="Gill Sans MT"/>
          <w:color w:val="000000" w:themeColor="text1"/>
        </w:rPr>
        <w:t>,</w:t>
      </w:r>
      <w:r w:rsidRPr="00E04C19">
        <w:rPr>
          <w:rFonts w:ascii="Gill Sans MT" w:hAnsi="Gill Sans MT"/>
          <w:color w:val="000000" w:themeColor="text1"/>
        </w:rPr>
        <w:t xml:space="preserve"> zodat een gezamenlijk punt gemaakt kan worden</w:t>
      </w:r>
      <w:r w:rsidR="00740B85" w:rsidRPr="00E04C19">
        <w:rPr>
          <w:rFonts w:ascii="Gill Sans MT" w:hAnsi="Gill Sans MT"/>
          <w:color w:val="000000" w:themeColor="text1"/>
        </w:rPr>
        <w:t>,</w:t>
      </w:r>
      <w:r w:rsidRPr="00E04C19">
        <w:rPr>
          <w:rFonts w:ascii="Gill Sans MT" w:hAnsi="Gill Sans MT"/>
          <w:color w:val="000000" w:themeColor="text1"/>
        </w:rPr>
        <w:t xml:space="preserve"> zijn daarin net zo belangrijk als vertrouwen creëren met het Bestuur. </w:t>
      </w:r>
    </w:p>
    <w:p w14:paraId="1A1201DA" w14:textId="45C4B6C5" w:rsidR="00EC03A7" w:rsidRPr="00E04C19" w:rsidRDefault="00EC03A7" w:rsidP="00DC5729">
      <w:pPr>
        <w:rPr>
          <w:rFonts w:ascii="Gill Sans MT" w:hAnsi="Gill Sans MT"/>
          <w:b/>
          <w:color w:val="000000" w:themeColor="text1"/>
        </w:rPr>
      </w:pPr>
    </w:p>
    <w:p w14:paraId="325F1A65" w14:textId="71F689D1" w:rsidR="000823BC" w:rsidRPr="00E04C19" w:rsidRDefault="00406FF2" w:rsidP="00E04C19">
      <w:pPr>
        <w:rPr>
          <w:rFonts w:ascii="Gill Sans MT" w:hAnsi="Gill Sans MT"/>
          <w:color w:val="000000" w:themeColor="text1"/>
        </w:rPr>
      </w:pPr>
      <w:r w:rsidRPr="00E04C19">
        <w:rPr>
          <w:rFonts w:ascii="Gill Sans MT" w:hAnsi="Gill Sans MT"/>
          <w:b/>
          <w:color w:val="000000" w:themeColor="text1"/>
        </w:rPr>
        <w:t xml:space="preserve">4 </w:t>
      </w:r>
      <w:r w:rsidR="009C7A56" w:rsidRPr="00E04C19">
        <w:rPr>
          <w:rFonts w:ascii="Gill Sans MT" w:hAnsi="Gill Sans MT"/>
          <w:b/>
          <w:color w:val="000000" w:themeColor="text1"/>
        </w:rPr>
        <w:t xml:space="preserve">Leiderschap: </w:t>
      </w:r>
      <w:proofErr w:type="spellStart"/>
      <w:r w:rsidR="009C7A56" w:rsidRPr="00E04C19">
        <w:rPr>
          <w:rFonts w:ascii="Gill Sans MT" w:hAnsi="Gill Sans MT"/>
          <w:b/>
          <w:color w:val="000000" w:themeColor="text1"/>
        </w:rPr>
        <w:t>values</w:t>
      </w:r>
      <w:proofErr w:type="spellEnd"/>
      <w:r w:rsidR="009C7A56" w:rsidRPr="00E04C19">
        <w:rPr>
          <w:rFonts w:ascii="Gill Sans MT" w:hAnsi="Gill Sans MT"/>
          <w:b/>
          <w:color w:val="000000" w:themeColor="text1"/>
        </w:rPr>
        <w:t xml:space="preserve"> </w:t>
      </w:r>
      <w:proofErr w:type="spellStart"/>
      <w:r w:rsidR="009C7A56" w:rsidRPr="00E04C19">
        <w:rPr>
          <w:rFonts w:ascii="Gill Sans MT" w:hAnsi="Gill Sans MT"/>
          <w:b/>
          <w:color w:val="000000" w:themeColor="text1"/>
        </w:rPr>
        <w:t>based</w:t>
      </w:r>
      <w:proofErr w:type="spellEnd"/>
      <w:r w:rsidR="009C7A56" w:rsidRPr="00E04C19">
        <w:rPr>
          <w:rFonts w:ascii="Gill Sans MT" w:hAnsi="Gill Sans MT"/>
          <w:b/>
          <w:color w:val="000000" w:themeColor="text1"/>
        </w:rPr>
        <w:t xml:space="preserve"> </w:t>
      </w:r>
      <w:proofErr w:type="spellStart"/>
      <w:r w:rsidR="009C7A56" w:rsidRPr="00E04C19">
        <w:rPr>
          <w:rFonts w:ascii="Gill Sans MT" w:hAnsi="Gill Sans MT"/>
          <w:b/>
          <w:color w:val="000000" w:themeColor="text1"/>
        </w:rPr>
        <w:t>practice</w:t>
      </w:r>
      <w:proofErr w:type="spellEnd"/>
      <w:r w:rsidR="00242A39" w:rsidRPr="00E04C19">
        <w:rPr>
          <w:rFonts w:ascii="Gill Sans MT" w:hAnsi="Gill Sans MT"/>
          <w:b/>
          <w:color w:val="000000" w:themeColor="text1"/>
        </w:rPr>
        <w:br/>
      </w:r>
      <w:r w:rsidR="000823BC" w:rsidRPr="00E04C19">
        <w:rPr>
          <w:rFonts w:ascii="Gill Sans MT" w:hAnsi="Gill Sans MT"/>
          <w:color w:val="000000" w:themeColor="text1"/>
        </w:rPr>
        <w:t xml:space="preserve">Audrey van Schaik, psychiater/Lid Raad van Bestuur SHDH en AMIE,  Elsbeth de Ruijter, psychiater/voorzitter Raad van Bestuur GGZ </w:t>
      </w:r>
      <w:proofErr w:type="spellStart"/>
      <w:r w:rsidR="000823BC" w:rsidRPr="00E04C19">
        <w:rPr>
          <w:rFonts w:ascii="Gill Sans MT" w:hAnsi="Gill Sans MT"/>
          <w:color w:val="000000" w:themeColor="text1"/>
        </w:rPr>
        <w:t>inGeest</w:t>
      </w:r>
      <w:proofErr w:type="spellEnd"/>
      <w:r w:rsidR="000823BC" w:rsidRPr="00E04C19">
        <w:rPr>
          <w:rFonts w:ascii="Gill Sans MT" w:hAnsi="Gill Sans MT"/>
          <w:color w:val="000000" w:themeColor="text1"/>
        </w:rPr>
        <w:t xml:space="preserve"> en Bertine Lahuis, psychiater/ Lid Raad van Bestuur </w:t>
      </w:r>
      <w:proofErr w:type="spellStart"/>
      <w:r w:rsidR="000823BC" w:rsidRPr="00E04C19">
        <w:rPr>
          <w:rFonts w:ascii="Gill Sans MT" w:hAnsi="Gill Sans MT"/>
          <w:color w:val="000000" w:themeColor="text1"/>
        </w:rPr>
        <w:t>Radboudumc</w:t>
      </w:r>
      <w:proofErr w:type="spellEnd"/>
      <w:r w:rsidR="000823BC" w:rsidRPr="00E04C19">
        <w:rPr>
          <w:rFonts w:ascii="Gill Sans MT" w:hAnsi="Gill Sans MT"/>
          <w:color w:val="000000" w:themeColor="text1"/>
        </w:rPr>
        <w:t xml:space="preserve"> </w:t>
      </w:r>
    </w:p>
    <w:p w14:paraId="05847008" w14:textId="6D62DF9E" w:rsidR="000823BC" w:rsidRPr="00B96D55" w:rsidRDefault="000823BC" w:rsidP="00E04C19">
      <w:pPr>
        <w:rPr>
          <w:rFonts w:ascii="Gill Sans MT" w:hAnsi="Gill Sans MT"/>
          <w:color w:val="000000" w:themeColor="text1"/>
        </w:rPr>
      </w:pPr>
      <w:r w:rsidRPr="00B96D55">
        <w:rPr>
          <w:rFonts w:ascii="Gill Sans MT" w:hAnsi="Gill Sans MT"/>
          <w:color w:val="000000" w:themeColor="text1"/>
        </w:rPr>
        <w:t xml:space="preserve">In de eerste parallelsessieronde interviewt Audrey van Schaik  Elsbeth de Ruijter en in de tweede ronde Bertine Lahuis over medisch leiderschap, hun persoonlijke kernwaarden, waarden van zorg en visieontwikkeling. Vervolgens is het aan de deelnemers om aan de hand van </w:t>
      </w:r>
      <w:proofErr w:type="spellStart"/>
      <w:r w:rsidRPr="00B96D55">
        <w:rPr>
          <w:rFonts w:ascii="Gill Sans MT" w:hAnsi="Gill Sans MT"/>
          <w:color w:val="000000" w:themeColor="text1"/>
        </w:rPr>
        <w:t>values</w:t>
      </w:r>
      <w:proofErr w:type="spellEnd"/>
      <w:r w:rsidRPr="00B96D55">
        <w:rPr>
          <w:rFonts w:ascii="Gill Sans MT" w:hAnsi="Gill Sans MT"/>
          <w:color w:val="000000" w:themeColor="text1"/>
        </w:rPr>
        <w:t xml:space="preserve"> </w:t>
      </w:r>
      <w:proofErr w:type="spellStart"/>
      <w:r w:rsidRPr="00B96D55">
        <w:rPr>
          <w:rFonts w:ascii="Gill Sans MT" w:hAnsi="Gill Sans MT"/>
          <w:color w:val="000000" w:themeColor="text1"/>
        </w:rPr>
        <w:t>based</w:t>
      </w:r>
      <w:proofErr w:type="spellEnd"/>
      <w:r w:rsidRPr="00B96D55">
        <w:rPr>
          <w:rFonts w:ascii="Gill Sans MT" w:hAnsi="Gill Sans MT"/>
          <w:color w:val="000000" w:themeColor="text1"/>
        </w:rPr>
        <w:t xml:space="preserve"> </w:t>
      </w:r>
      <w:proofErr w:type="spellStart"/>
      <w:r w:rsidRPr="00B96D55">
        <w:rPr>
          <w:rFonts w:ascii="Gill Sans MT" w:hAnsi="Gill Sans MT"/>
          <w:color w:val="000000" w:themeColor="text1"/>
        </w:rPr>
        <w:t>practices</w:t>
      </w:r>
      <w:proofErr w:type="spellEnd"/>
      <w:r w:rsidRPr="00B96D55">
        <w:rPr>
          <w:rFonts w:ascii="Gill Sans MT" w:hAnsi="Gill Sans MT"/>
          <w:color w:val="000000" w:themeColor="text1"/>
        </w:rPr>
        <w:t xml:space="preserve"> hun eigen medisch leiderschap te onderzoeken</w:t>
      </w:r>
      <w:bookmarkEnd w:id="1"/>
      <w:r w:rsidRPr="00B96D55">
        <w:rPr>
          <w:rFonts w:ascii="Gill Sans MT" w:hAnsi="Gill Sans MT"/>
          <w:color w:val="000000" w:themeColor="text1"/>
        </w:rPr>
        <w:t>.</w:t>
      </w:r>
    </w:p>
    <w:p w14:paraId="6768B488" w14:textId="2A3F4253" w:rsidR="006076CD" w:rsidRPr="00E04C19" w:rsidRDefault="006076CD" w:rsidP="000823BC">
      <w:pPr>
        <w:ind w:left="567"/>
        <w:rPr>
          <w:rFonts w:ascii="Gill Sans MT" w:hAnsi="Gill Sans MT"/>
          <w:color w:val="000000" w:themeColor="text1"/>
          <w:sz w:val="24"/>
          <w:szCs w:val="24"/>
        </w:rPr>
      </w:pPr>
    </w:p>
    <w:p w14:paraId="57E04317" w14:textId="517ABA7F" w:rsidR="00CC1FA9" w:rsidRPr="00E04C19" w:rsidRDefault="00CC1FA9" w:rsidP="000823BC">
      <w:pPr>
        <w:ind w:left="567"/>
        <w:rPr>
          <w:rFonts w:ascii="Gill Sans MT" w:hAnsi="Gill Sans MT"/>
          <w:color w:val="000000" w:themeColor="text1"/>
          <w:sz w:val="24"/>
          <w:szCs w:val="24"/>
        </w:rPr>
      </w:pPr>
    </w:p>
    <w:p w14:paraId="0D733D22" w14:textId="77777777" w:rsidR="00CC1FA9" w:rsidRPr="00E04C19" w:rsidRDefault="00CC1FA9" w:rsidP="00CC1FA9">
      <w:pPr>
        <w:rPr>
          <w:rFonts w:ascii="Gill Sans MT" w:hAnsi="Gill Sans MT"/>
          <w:color w:val="000000" w:themeColor="text1"/>
          <w:sz w:val="32"/>
          <w:szCs w:val="32"/>
        </w:rPr>
      </w:pPr>
      <w:r w:rsidRPr="00E04C19">
        <w:rPr>
          <w:rFonts w:ascii="Gill Sans MT" w:hAnsi="Gill Sans MT"/>
          <w:color w:val="000000" w:themeColor="text1"/>
          <w:sz w:val="32"/>
          <w:szCs w:val="32"/>
        </w:rPr>
        <w:t xml:space="preserve">Praktische informatie </w:t>
      </w:r>
    </w:p>
    <w:p w14:paraId="18FCEAA4" w14:textId="77777777" w:rsidR="00CC1FA9" w:rsidRPr="00E04C19" w:rsidRDefault="00CC1FA9" w:rsidP="00CC1FA9">
      <w:pPr>
        <w:autoSpaceDE w:val="0"/>
        <w:autoSpaceDN w:val="0"/>
        <w:adjustRightInd w:val="0"/>
        <w:rPr>
          <w:rFonts w:ascii="Gill Sans MT" w:hAnsi="Gill Sans MT" w:cs="GillSans-SemiBold"/>
          <w:b/>
          <w:bCs/>
          <w:color w:val="000000" w:themeColor="text1"/>
          <w:sz w:val="20"/>
          <w:szCs w:val="20"/>
        </w:rPr>
      </w:pPr>
    </w:p>
    <w:p w14:paraId="39C24C47" w14:textId="26587DE5" w:rsidR="00CC1FA9" w:rsidRPr="00E04C19" w:rsidRDefault="00E04C19" w:rsidP="00CC1FA9">
      <w:pPr>
        <w:autoSpaceDE w:val="0"/>
        <w:autoSpaceDN w:val="0"/>
        <w:adjustRightInd w:val="0"/>
        <w:rPr>
          <w:rFonts w:ascii="Gill Sans MT" w:hAnsi="Gill Sans MT" w:cs="GillSans"/>
          <w:color w:val="000000" w:themeColor="text1"/>
        </w:rPr>
      </w:pPr>
      <w:r>
        <w:rPr>
          <w:rFonts w:ascii="Gill Sans MT" w:hAnsi="Gill Sans MT" w:cs="GillSans-SemiBold"/>
          <w:b/>
          <w:bCs/>
          <w:color w:val="000000" w:themeColor="text1"/>
        </w:rPr>
        <w:t xml:space="preserve">Datum </w:t>
      </w:r>
      <w:r>
        <w:rPr>
          <w:rFonts w:ascii="Gill Sans MT" w:hAnsi="Gill Sans MT" w:cs="GillSans-SemiBold"/>
          <w:b/>
          <w:bCs/>
          <w:color w:val="000000" w:themeColor="text1"/>
        </w:rPr>
        <w:tab/>
      </w:r>
      <w:r w:rsidR="00CC1FA9" w:rsidRPr="00E04C19">
        <w:rPr>
          <w:rFonts w:ascii="Gill Sans MT" w:hAnsi="Gill Sans MT" w:cs="GillSans-SemiBold"/>
          <w:bCs/>
          <w:color w:val="000000" w:themeColor="text1"/>
        </w:rPr>
        <w:t xml:space="preserve">Maandag </w:t>
      </w:r>
      <w:r w:rsidR="00CC1FA9" w:rsidRPr="00E04C19">
        <w:rPr>
          <w:rFonts w:ascii="Gill Sans MT" w:hAnsi="Gill Sans MT" w:cs="GillSans"/>
          <w:color w:val="000000" w:themeColor="text1"/>
        </w:rPr>
        <w:t>11 december 2017</w:t>
      </w:r>
    </w:p>
    <w:p w14:paraId="6DF50A32" w14:textId="77777777" w:rsidR="00CC1FA9" w:rsidRPr="00E04C19" w:rsidRDefault="00CC1FA9" w:rsidP="00CC1FA9">
      <w:pPr>
        <w:autoSpaceDE w:val="0"/>
        <w:autoSpaceDN w:val="0"/>
        <w:adjustRightInd w:val="0"/>
        <w:rPr>
          <w:rFonts w:ascii="Gill Sans MT" w:hAnsi="Gill Sans MT" w:cs="GillSans"/>
          <w:color w:val="000000" w:themeColor="text1"/>
        </w:rPr>
      </w:pPr>
      <w:r w:rsidRPr="00E04C19">
        <w:rPr>
          <w:rFonts w:ascii="Gill Sans MT" w:hAnsi="Gill Sans MT" w:cs="GillSans-SemiBold"/>
          <w:b/>
          <w:bCs/>
          <w:color w:val="000000" w:themeColor="text1"/>
        </w:rPr>
        <w:t xml:space="preserve">Tijd </w:t>
      </w:r>
      <w:r w:rsidRPr="00E04C19">
        <w:rPr>
          <w:rFonts w:ascii="Gill Sans MT" w:hAnsi="Gill Sans MT" w:cs="GillSans-SemiBold"/>
          <w:b/>
          <w:bCs/>
          <w:color w:val="000000" w:themeColor="text1"/>
        </w:rPr>
        <w:tab/>
      </w:r>
      <w:r w:rsidRPr="00E04C19">
        <w:rPr>
          <w:rFonts w:ascii="Gill Sans MT" w:hAnsi="Gill Sans MT" w:cs="GillSans-SemiBold"/>
          <w:b/>
          <w:bCs/>
          <w:color w:val="000000" w:themeColor="text1"/>
        </w:rPr>
        <w:tab/>
      </w:r>
      <w:r w:rsidRPr="00E04C19">
        <w:rPr>
          <w:rFonts w:ascii="Gill Sans MT" w:hAnsi="Gill Sans MT" w:cs="GillSans"/>
          <w:color w:val="000000" w:themeColor="text1"/>
        </w:rPr>
        <w:t>13.30 tot 19.30 uur</w:t>
      </w:r>
    </w:p>
    <w:p w14:paraId="6C95082A" w14:textId="2A8D142A" w:rsidR="00CC1FA9" w:rsidRPr="00E04C19" w:rsidRDefault="00E04C19" w:rsidP="00CC1FA9">
      <w:pPr>
        <w:autoSpaceDE w:val="0"/>
        <w:autoSpaceDN w:val="0"/>
        <w:adjustRightInd w:val="0"/>
        <w:rPr>
          <w:rFonts w:ascii="Gill Sans MT" w:hAnsi="Gill Sans MT" w:cs="GillSans"/>
          <w:color w:val="000000" w:themeColor="text1"/>
        </w:rPr>
      </w:pPr>
      <w:r>
        <w:rPr>
          <w:rFonts w:ascii="Gill Sans MT" w:hAnsi="Gill Sans MT" w:cs="GillSans-SemiBold"/>
          <w:b/>
          <w:bCs/>
          <w:color w:val="000000" w:themeColor="text1"/>
        </w:rPr>
        <w:t xml:space="preserve">Locatie </w:t>
      </w:r>
      <w:r>
        <w:rPr>
          <w:rFonts w:ascii="Gill Sans MT" w:hAnsi="Gill Sans MT" w:cs="GillSans-SemiBold"/>
          <w:b/>
          <w:bCs/>
          <w:color w:val="000000" w:themeColor="text1"/>
        </w:rPr>
        <w:tab/>
      </w:r>
      <w:r w:rsidR="00CC1FA9" w:rsidRPr="00E04C19">
        <w:rPr>
          <w:rFonts w:ascii="Gill Sans MT" w:hAnsi="Gill Sans MT" w:cs="GillSans"/>
          <w:color w:val="000000" w:themeColor="text1"/>
        </w:rPr>
        <w:t xml:space="preserve">Media </w:t>
      </w:r>
      <w:proofErr w:type="spellStart"/>
      <w:r w:rsidR="00CC1FA9" w:rsidRPr="00E04C19">
        <w:rPr>
          <w:rFonts w:ascii="Gill Sans MT" w:hAnsi="Gill Sans MT" w:cs="GillSans"/>
          <w:color w:val="000000" w:themeColor="text1"/>
        </w:rPr>
        <w:t>Plaza</w:t>
      </w:r>
      <w:proofErr w:type="spellEnd"/>
      <w:r w:rsidR="00CC1FA9" w:rsidRPr="00E04C19">
        <w:rPr>
          <w:rFonts w:ascii="Gill Sans MT" w:hAnsi="Gill Sans MT" w:cs="GillSans"/>
          <w:color w:val="000000" w:themeColor="text1"/>
        </w:rPr>
        <w:t xml:space="preserve">, </w:t>
      </w:r>
      <w:proofErr w:type="spellStart"/>
      <w:r w:rsidR="00CC1FA9" w:rsidRPr="00E04C19">
        <w:rPr>
          <w:rFonts w:ascii="Gill Sans MT" w:hAnsi="Gill Sans MT" w:cs="GillSans"/>
          <w:color w:val="000000" w:themeColor="text1"/>
        </w:rPr>
        <w:t>Croeselaan</w:t>
      </w:r>
      <w:proofErr w:type="spellEnd"/>
      <w:r w:rsidR="00CC1FA9" w:rsidRPr="00E04C19">
        <w:rPr>
          <w:rFonts w:ascii="Gill Sans MT" w:hAnsi="Gill Sans MT" w:cs="GillSans"/>
          <w:color w:val="000000" w:themeColor="text1"/>
        </w:rPr>
        <w:t xml:space="preserve"> 6 te Utrecht</w:t>
      </w:r>
    </w:p>
    <w:p w14:paraId="2C671198" w14:textId="77777777" w:rsidR="00CC1FA9" w:rsidRPr="00E04C19" w:rsidRDefault="00CC1FA9" w:rsidP="00CC1FA9">
      <w:pPr>
        <w:autoSpaceDE w:val="0"/>
        <w:autoSpaceDN w:val="0"/>
        <w:adjustRightInd w:val="0"/>
        <w:rPr>
          <w:rFonts w:ascii="Gill Sans MT" w:hAnsi="Gill Sans MT" w:cs="GillSans-SemiBold"/>
          <w:b/>
          <w:bCs/>
          <w:color w:val="000000" w:themeColor="text1"/>
        </w:rPr>
      </w:pPr>
      <w:r w:rsidRPr="00E04C19">
        <w:rPr>
          <w:rFonts w:ascii="Gill Sans MT" w:hAnsi="Gill Sans MT" w:cs="GillSans-SemiBold"/>
          <w:b/>
          <w:bCs/>
          <w:color w:val="000000" w:themeColor="text1"/>
        </w:rPr>
        <w:t>Doelgroep</w:t>
      </w:r>
      <w:r w:rsidRPr="00E04C19">
        <w:rPr>
          <w:rFonts w:ascii="Gill Sans MT" w:hAnsi="Gill Sans MT" w:cs="GillSans-SemiBold"/>
          <w:b/>
          <w:bCs/>
          <w:color w:val="000000" w:themeColor="text1"/>
        </w:rPr>
        <w:tab/>
      </w:r>
      <w:r w:rsidRPr="00E04C19">
        <w:rPr>
          <w:rFonts w:ascii="Gill Sans MT" w:hAnsi="Gill Sans MT" w:cs="GillSans-SemiBold"/>
          <w:bCs/>
          <w:color w:val="000000" w:themeColor="text1"/>
        </w:rPr>
        <w:t>Leden NVvP</w:t>
      </w:r>
      <w:r w:rsidRPr="00E04C19">
        <w:rPr>
          <w:rFonts w:ascii="Gill Sans MT" w:hAnsi="Gill Sans MT" w:cs="GillSans-SemiBold"/>
          <w:b/>
          <w:bCs/>
          <w:color w:val="000000" w:themeColor="text1"/>
        </w:rPr>
        <w:t xml:space="preserve"> </w:t>
      </w:r>
    </w:p>
    <w:p w14:paraId="091AC213" w14:textId="4062CB6D" w:rsidR="00CC1FA9" w:rsidRPr="00E04C19" w:rsidRDefault="00CC1FA9" w:rsidP="00CC1FA9">
      <w:pPr>
        <w:autoSpaceDE w:val="0"/>
        <w:autoSpaceDN w:val="0"/>
        <w:adjustRightInd w:val="0"/>
        <w:rPr>
          <w:rFonts w:ascii="Gill Sans MT" w:hAnsi="Gill Sans MT" w:cs="GillSans"/>
          <w:color w:val="000000" w:themeColor="text1"/>
        </w:rPr>
      </w:pPr>
      <w:r w:rsidRPr="00E04C19">
        <w:rPr>
          <w:rFonts w:ascii="Gill Sans MT" w:hAnsi="Gill Sans MT" w:cs="GillSans-SemiBold"/>
          <w:b/>
          <w:bCs/>
          <w:color w:val="000000" w:themeColor="text1"/>
        </w:rPr>
        <w:t xml:space="preserve">Kosten </w:t>
      </w:r>
      <w:r w:rsidRPr="00E04C19">
        <w:rPr>
          <w:rFonts w:ascii="Gill Sans MT" w:hAnsi="Gill Sans MT" w:cs="GillSans-SemiBold"/>
          <w:b/>
          <w:bCs/>
          <w:color w:val="000000" w:themeColor="text1"/>
        </w:rPr>
        <w:tab/>
      </w:r>
      <w:r w:rsidRPr="00E04C19">
        <w:rPr>
          <w:rFonts w:ascii="Gill Sans MT" w:hAnsi="Gill Sans MT" w:cs="GillSans"/>
          <w:color w:val="000000" w:themeColor="text1"/>
        </w:rPr>
        <w:t xml:space="preserve">€15 (administratiekosten) </w:t>
      </w:r>
    </w:p>
    <w:p w14:paraId="6293FBD0" w14:textId="77777777" w:rsidR="00CC1FA9" w:rsidRPr="00E04C19" w:rsidRDefault="00CC1FA9" w:rsidP="00CC1FA9">
      <w:pPr>
        <w:autoSpaceDE w:val="0"/>
        <w:autoSpaceDN w:val="0"/>
        <w:adjustRightInd w:val="0"/>
        <w:rPr>
          <w:rFonts w:ascii="Gill Sans MT" w:hAnsi="Gill Sans MT" w:cs="GillSans"/>
          <w:color w:val="000000" w:themeColor="text1"/>
        </w:rPr>
      </w:pPr>
      <w:r w:rsidRPr="00E04C19">
        <w:rPr>
          <w:rFonts w:ascii="Gill Sans MT" w:hAnsi="Gill Sans MT" w:cs="GillSans-SemiBold"/>
          <w:b/>
          <w:bCs/>
          <w:color w:val="000000" w:themeColor="text1"/>
        </w:rPr>
        <w:t xml:space="preserve">Accreditatie </w:t>
      </w:r>
      <w:r w:rsidRPr="00E04C19">
        <w:rPr>
          <w:rFonts w:ascii="Gill Sans MT" w:hAnsi="Gill Sans MT" w:cs="GillSans-SemiBold"/>
          <w:b/>
          <w:bCs/>
          <w:color w:val="000000" w:themeColor="text1"/>
        </w:rPr>
        <w:tab/>
      </w:r>
      <w:r w:rsidRPr="00E04C19">
        <w:rPr>
          <w:rFonts w:ascii="Gill Sans MT" w:hAnsi="Gill Sans MT" w:cs="GillSans"/>
          <w:color w:val="000000" w:themeColor="text1"/>
        </w:rPr>
        <w:t>3 punten aangevraagd bij de NVvP</w:t>
      </w:r>
    </w:p>
    <w:p w14:paraId="62303B25" w14:textId="26B09795" w:rsidR="00CC1FA9" w:rsidRPr="00E04C19" w:rsidRDefault="00CC1FA9" w:rsidP="00CC1FA9">
      <w:pPr>
        <w:autoSpaceDE w:val="0"/>
        <w:autoSpaceDN w:val="0"/>
        <w:adjustRightInd w:val="0"/>
        <w:rPr>
          <w:rFonts w:ascii="Gill Sans MT" w:hAnsi="Gill Sans MT" w:cs="GillSans-Bold"/>
          <w:b/>
          <w:bCs/>
          <w:color w:val="000000" w:themeColor="text1"/>
        </w:rPr>
      </w:pPr>
      <w:r w:rsidRPr="00E04C19">
        <w:rPr>
          <w:rFonts w:ascii="Gill Sans MT" w:hAnsi="Gill Sans MT" w:cs="GillSans-SemiBold"/>
          <w:b/>
          <w:bCs/>
          <w:color w:val="000000" w:themeColor="text1"/>
        </w:rPr>
        <w:t xml:space="preserve">Inschrijven </w:t>
      </w:r>
      <w:r w:rsidRPr="00E04C19">
        <w:rPr>
          <w:rFonts w:ascii="Gill Sans MT" w:hAnsi="Gill Sans MT" w:cs="GillSans-SemiBold"/>
          <w:b/>
          <w:bCs/>
          <w:color w:val="000000" w:themeColor="text1"/>
        </w:rPr>
        <w:tab/>
      </w:r>
      <w:r w:rsidRPr="00E04C19">
        <w:rPr>
          <w:rFonts w:ascii="Gill Sans MT" w:hAnsi="Gill Sans MT" w:cs="GillSans"/>
          <w:color w:val="000000" w:themeColor="text1"/>
          <w:highlight w:val="yellow"/>
        </w:rPr>
        <w:t>Link</w:t>
      </w:r>
      <w:r w:rsidRPr="00E04C19">
        <w:rPr>
          <w:rFonts w:ascii="Gill Sans MT" w:hAnsi="Gill Sans MT" w:cs="GillSans"/>
          <w:color w:val="000000" w:themeColor="text1"/>
        </w:rPr>
        <w:t xml:space="preserve"> </w:t>
      </w:r>
    </w:p>
    <w:p w14:paraId="6F59D973" w14:textId="77777777" w:rsidR="00CC1FA9" w:rsidRPr="00E04C19" w:rsidRDefault="00CC1FA9" w:rsidP="00CC1FA9">
      <w:pPr>
        <w:autoSpaceDE w:val="0"/>
        <w:autoSpaceDN w:val="0"/>
        <w:adjustRightInd w:val="0"/>
        <w:rPr>
          <w:rFonts w:ascii="Gill Sans MT" w:hAnsi="Gill Sans MT" w:cs="GillSans-Bold"/>
          <w:b/>
          <w:bCs/>
          <w:color w:val="000000" w:themeColor="text1"/>
        </w:rPr>
      </w:pPr>
    </w:p>
    <w:p w14:paraId="64F7F6E7" w14:textId="77777777" w:rsidR="00CC1FA9" w:rsidRPr="00E04C19" w:rsidRDefault="00CC1FA9" w:rsidP="00CC1FA9">
      <w:pPr>
        <w:rPr>
          <w:rFonts w:ascii="Gill Sans MT" w:hAnsi="Gill Sans MT"/>
          <w:b/>
          <w:color w:val="000000" w:themeColor="text1"/>
        </w:rPr>
      </w:pPr>
      <w:r w:rsidRPr="00E04C19">
        <w:rPr>
          <w:rFonts w:ascii="Gill Sans MT" w:hAnsi="Gill Sans MT"/>
          <w:b/>
          <w:color w:val="000000" w:themeColor="text1"/>
        </w:rPr>
        <w:t xml:space="preserve">Vergaderingen van 12.00 tot 13.30 uur </w:t>
      </w:r>
      <w:r w:rsidRPr="00E04C19">
        <w:rPr>
          <w:rFonts w:ascii="Gill Sans MT" w:hAnsi="Gill Sans MT"/>
          <w:b/>
          <w:color w:val="000000" w:themeColor="text1"/>
        </w:rPr>
        <w:br/>
      </w:r>
      <w:r w:rsidRPr="00E04C19">
        <w:rPr>
          <w:rFonts w:ascii="Gill Sans MT" w:hAnsi="Gill Sans MT"/>
          <w:color w:val="000000" w:themeColor="text1"/>
        </w:rPr>
        <w:t xml:space="preserve">Voorafgaand aan het symposium houden de afdelingen </w:t>
      </w:r>
      <w:r w:rsidRPr="00E04C19">
        <w:rPr>
          <w:rFonts w:ascii="Gill Sans MT" w:hAnsi="Gill Sans MT"/>
          <w:b/>
          <w:color w:val="000000" w:themeColor="text1"/>
        </w:rPr>
        <w:t>ZGP</w:t>
      </w:r>
      <w:r w:rsidRPr="00E04C19">
        <w:rPr>
          <w:rFonts w:ascii="Gill Sans MT" w:hAnsi="Gill Sans MT"/>
          <w:color w:val="000000" w:themeColor="text1"/>
        </w:rPr>
        <w:t xml:space="preserve">, </w:t>
      </w:r>
      <w:r w:rsidRPr="00E04C19">
        <w:rPr>
          <w:rFonts w:ascii="Gill Sans MT" w:hAnsi="Gill Sans MT"/>
          <w:b/>
          <w:color w:val="000000" w:themeColor="text1"/>
        </w:rPr>
        <w:t>GD</w:t>
      </w:r>
      <w:r w:rsidRPr="00E04C19">
        <w:rPr>
          <w:rFonts w:ascii="Gill Sans MT" w:hAnsi="Gill Sans MT"/>
          <w:color w:val="000000" w:themeColor="text1"/>
        </w:rPr>
        <w:t xml:space="preserve"> en </w:t>
      </w:r>
      <w:r w:rsidRPr="00E04C19">
        <w:rPr>
          <w:rFonts w:ascii="Gill Sans MT" w:hAnsi="Gill Sans MT"/>
          <w:b/>
          <w:color w:val="000000" w:themeColor="text1"/>
        </w:rPr>
        <w:t xml:space="preserve">Psychotherapie </w:t>
      </w:r>
      <w:r w:rsidRPr="00E04C19">
        <w:rPr>
          <w:rFonts w:ascii="Gill Sans MT" w:hAnsi="Gill Sans MT"/>
          <w:color w:val="000000" w:themeColor="text1"/>
        </w:rPr>
        <w:t xml:space="preserve">hun ALV. Daarnaast vergadert ook de Commissie </w:t>
      </w:r>
      <w:r w:rsidRPr="00E04C19">
        <w:rPr>
          <w:rFonts w:ascii="Gill Sans MT" w:hAnsi="Gill Sans MT"/>
          <w:b/>
          <w:color w:val="000000" w:themeColor="text1"/>
        </w:rPr>
        <w:t>CKZ</w:t>
      </w:r>
      <w:r w:rsidRPr="00E04C19">
        <w:rPr>
          <w:rFonts w:ascii="Gill Sans MT" w:hAnsi="Gill Sans MT"/>
          <w:color w:val="000000" w:themeColor="text1"/>
        </w:rPr>
        <w:t xml:space="preserve">. Alle vergaderingen vinden van 12.00 tot 13.30 uur plaats in Media </w:t>
      </w:r>
      <w:proofErr w:type="spellStart"/>
      <w:r w:rsidRPr="00E04C19">
        <w:rPr>
          <w:rFonts w:ascii="Gill Sans MT" w:hAnsi="Gill Sans MT"/>
          <w:color w:val="000000" w:themeColor="text1"/>
        </w:rPr>
        <w:t>Plaza</w:t>
      </w:r>
      <w:proofErr w:type="spellEnd"/>
      <w:r w:rsidRPr="00E04C19">
        <w:rPr>
          <w:rFonts w:ascii="Gill Sans MT" w:hAnsi="Gill Sans MT"/>
          <w:color w:val="000000" w:themeColor="text1"/>
        </w:rPr>
        <w:t xml:space="preserve">. Meer informatie over de vergaderingen ontvangt u via de mail.  </w:t>
      </w:r>
    </w:p>
    <w:p w14:paraId="6C517E9D" w14:textId="77777777" w:rsidR="00CC1FA9" w:rsidRPr="00E04C19" w:rsidRDefault="00CC1FA9" w:rsidP="000823BC">
      <w:pPr>
        <w:ind w:left="567"/>
        <w:rPr>
          <w:rFonts w:ascii="Gill Sans MT" w:hAnsi="Gill Sans MT"/>
          <w:color w:val="000000" w:themeColor="text1"/>
          <w:sz w:val="24"/>
          <w:szCs w:val="24"/>
        </w:rPr>
      </w:pPr>
    </w:p>
    <w:sectPr w:rsidR="00CC1FA9" w:rsidRPr="00E04C19" w:rsidSect="00CC1FA9">
      <w:pgSz w:w="11906" w:h="16838"/>
      <w:pgMar w:top="678" w:right="709"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GillSans-Bold">
    <w:altName w:val="Calibri"/>
    <w:panose1 w:val="00000000000000000000"/>
    <w:charset w:val="00"/>
    <w:family w:val="swiss"/>
    <w:notTrueType/>
    <w:pitch w:val="default"/>
    <w:sig w:usb0="00000003" w:usb1="00000000" w:usb2="00000000" w:usb3="00000000" w:csb0="00000001" w:csb1="00000000"/>
  </w:font>
  <w:font w:name="GillSans-SemiBold">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A9"/>
    <w:rsid w:val="00006C56"/>
    <w:rsid w:val="00014948"/>
    <w:rsid w:val="000436F8"/>
    <w:rsid w:val="000823BC"/>
    <w:rsid w:val="000A0B3B"/>
    <w:rsid w:val="000C1572"/>
    <w:rsid w:val="0010465F"/>
    <w:rsid w:val="001C64A3"/>
    <w:rsid w:val="001E3324"/>
    <w:rsid w:val="001E6611"/>
    <w:rsid w:val="00242A39"/>
    <w:rsid w:val="00263E31"/>
    <w:rsid w:val="00284254"/>
    <w:rsid w:val="0029562D"/>
    <w:rsid w:val="003024E3"/>
    <w:rsid w:val="0037768D"/>
    <w:rsid w:val="00387D3B"/>
    <w:rsid w:val="003D6176"/>
    <w:rsid w:val="00406FF2"/>
    <w:rsid w:val="00420EDD"/>
    <w:rsid w:val="00475B71"/>
    <w:rsid w:val="005200A3"/>
    <w:rsid w:val="00520A74"/>
    <w:rsid w:val="00566B0C"/>
    <w:rsid w:val="006021EF"/>
    <w:rsid w:val="006076CD"/>
    <w:rsid w:val="006312CC"/>
    <w:rsid w:val="006319BC"/>
    <w:rsid w:val="00655A56"/>
    <w:rsid w:val="00667CD9"/>
    <w:rsid w:val="00722806"/>
    <w:rsid w:val="00740B85"/>
    <w:rsid w:val="00741B3A"/>
    <w:rsid w:val="007443B8"/>
    <w:rsid w:val="00754ED5"/>
    <w:rsid w:val="00757719"/>
    <w:rsid w:val="007E3E8F"/>
    <w:rsid w:val="00851CC0"/>
    <w:rsid w:val="00882ED6"/>
    <w:rsid w:val="008B5FA9"/>
    <w:rsid w:val="0090597C"/>
    <w:rsid w:val="00933BC6"/>
    <w:rsid w:val="009755D0"/>
    <w:rsid w:val="009C7A56"/>
    <w:rsid w:val="009D2FD7"/>
    <w:rsid w:val="009E74E6"/>
    <w:rsid w:val="009F72F5"/>
    <w:rsid w:val="00A6728A"/>
    <w:rsid w:val="00AB025B"/>
    <w:rsid w:val="00B96D55"/>
    <w:rsid w:val="00C923D7"/>
    <w:rsid w:val="00CC1FA9"/>
    <w:rsid w:val="00CD3E6F"/>
    <w:rsid w:val="00CD59BC"/>
    <w:rsid w:val="00D01CE5"/>
    <w:rsid w:val="00D36CB5"/>
    <w:rsid w:val="00D93ABD"/>
    <w:rsid w:val="00DA41BB"/>
    <w:rsid w:val="00DC5729"/>
    <w:rsid w:val="00DF69EC"/>
    <w:rsid w:val="00E04C19"/>
    <w:rsid w:val="00E07D86"/>
    <w:rsid w:val="00E11FE4"/>
    <w:rsid w:val="00E307BD"/>
    <w:rsid w:val="00EC03A7"/>
    <w:rsid w:val="00ED7E6C"/>
    <w:rsid w:val="00EE6747"/>
    <w:rsid w:val="00F65B84"/>
    <w:rsid w:val="00F76F6E"/>
    <w:rsid w:val="00F832D0"/>
    <w:rsid w:val="00FD7458"/>
    <w:rsid w:val="00FE3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D700"/>
  <w15:chartTrackingRefBased/>
  <w15:docId w15:val="{8B7692F5-A993-4E58-9090-CB67B313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0B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B3B"/>
    <w:rPr>
      <w:rFonts w:ascii="Segoe UI" w:hAnsi="Segoe UI" w:cs="Segoe UI"/>
      <w:sz w:val="18"/>
      <w:szCs w:val="18"/>
    </w:rPr>
  </w:style>
  <w:style w:type="paragraph" w:styleId="Lijstalinea">
    <w:name w:val="List Paragraph"/>
    <w:basedOn w:val="Standaard"/>
    <w:uiPriority w:val="34"/>
    <w:qFormat/>
    <w:rsid w:val="00406FF2"/>
    <w:pPr>
      <w:ind w:left="720"/>
      <w:contextualSpacing/>
    </w:pPr>
  </w:style>
  <w:style w:type="character" w:styleId="Hyperlink">
    <w:name w:val="Hyperlink"/>
    <w:basedOn w:val="Standaardalinea-lettertype"/>
    <w:uiPriority w:val="99"/>
    <w:unhideWhenUsed/>
    <w:rsid w:val="00933BC6"/>
    <w:rPr>
      <w:color w:val="0563C1"/>
      <w:u w:val="single"/>
    </w:rPr>
  </w:style>
  <w:style w:type="character" w:styleId="Onopgelostemelding">
    <w:name w:val="Unresolved Mention"/>
    <w:basedOn w:val="Standaardalinea-lettertype"/>
    <w:uiPriority w:val="99"/>
    <w:rsid w:val="001C64A3"/>
    <w:rPr>
      <w:color w:val="808080"/>
      <w:shd w:val="clear" w:color="auto" w:fill="E6E6E6"/>
    </w:rPr>
  </w:style>
  <w:style w:type="paragraph" w:styleId="Tekstzonderopmaak">
    <w:name w:val="Plain Text"/>
    <w:basedOn w:val="Standaard"/>
    <w:link w:val="TekstzonderopmaakChar"/>
    <w:uiPriority w:val="99"/>
    <w:unhideWhenUsed/>
    <w:rsid w:val="00CD59BC"/>
    <w:pPr>
      <w:spacing w:after="0" w:line="240" w:lineRule="auto"/>
    </w:pPr>
    <w:rPr>
      <w:rFonts w:ascii="Calibri" w:eastAsia="Times New Roman" w:hAnsi="Calibri" w:cs="Consolas"/>
      <w:szCs w:val="21"/>
      <w:lang w:eastAsia="nl-NL"/>
    </w:rPr>
  </w:style>
  <w:style w:type="character" w:customStyle="1" w:styleId="TekstzonderopmaakChar">
    <w:name w:val="Tekst zonder opmaak Char"/>
    <w:basedOn w:val="Standaardalinea-lettertype"/>
    <w:link w:val="Tekstzonderopmaak"/>
    <w:uiPriority w:val="99"/>
    <w:rsid w:val="00CD59BC"/>
    <w:rPr>
      <w:rFonts w:ascii="Calibri" w:eastAsia="Times New Roman" w:hAnsi="Calibri" w:cs="Consolas"/>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6837">
      <w:bodyDiv w:val="1"/>
      <w:marLeft w:val="0"/>
      <w:marRight w:val="0"/>
      <w:marTop w:val="0"/>
      <w:marBottom w:val="0"/>
      <w:divBdr>
        <w:top w:val="none" w:sz="0" w:space="0" w:color="auto"/>
        <w:left w:val="none" w:sz="0" w:space="0" w:color="auto"/>
        <w:bottom w:val="none" w:sz="0" w:space="0" w:color="auto"/>
        <w:right w:val="none" w:sz="0" w:space="0" w:color="auto"/>
      </w:divBdr>
    </w:div>
    <w:div w:id="472259058">
      <w:bodyDiv w:val="1"/>
      <w:marLeft w:val="0"/>
      <w:marRight w:val="0"/>
      <w:marTop w:val="0"/>
      <w:marBottom w:val="0"/>
      <w:divBdr>
        <w:top w:val="none" w:sz="0" w:space="0" w:color="auto"/>
        <w:left w:val="none" w:sz="0" w:space="0" w:color="auto"/>
        <w:bottom w:val="none" w:sz="0" w:space="0" w:color="auto"/>
        <w:right w:val="none" w:sz="0" w:space="0" w:color="auto"/>
      </w:divBdr>
    </w:div>
    <w:div w:id="813065016">
      <w:bodyDiv w:val="1"/>
      <w:marLeft w:val="0"/>
      <w:marRight w:val="0"/>
      <w:marTop w:val="0"/>
      <w:marBottom w:val="0"/>
      <w:divBdr>
        <w:top w:val="none" w:sz="0" w:space="0" w:color="auto"/>
        <w:left w:val="none" w:sz="0" w:space="0" w:color="auto"/>
        <w:bottom w:val="none" w:sz="0" w:space="0" w:color="auto"/>
        <w:right w:val="none" w:sz="0" w:space="0" w:color="auto"/>
      </w:divBdr>
    </w:div>
    <w:div w:id="872962108">
      <w:bodyDiv w:val="1"/>
      <w:marLeft w:val="0"/>
      <w:marRight w:val="0"/>
      <w:marTop w:val="0"/>
      <w:marBottom w:val="0"/>
      <w:divBdr>
        <w:top w:val="none" w:sz="0" w:space="0" w:color="auto"/>
        <w:left w:val="none" w:sz="0" w:space="0" w:color="auto"/>
        <w:bottom w:val="none" w:sz="0" w:space="0" w:color="auto"/>
        <w:right w:val="none" w:sz="0" w:space="0" w:color="auto"/>
      </w:divBdr>
    </w:div>
    <w:div w:id="984776501">
      <w:bodyDiv w:val="1"/>
      <w:marLeft w:val="0"/>
      <w:marRight w:val="0"/>
      <w:marTop w:val="0"/>
      <w:marBottom w:val="0"/>
      <w:divBdr>
        <w:top w:val="none" w:sz="0" w:space="0" w:color="auto"/>
        <w:left w:val="none" w:sz="0" w:space="0" w:color="auto"/>
        <w:bottom w:val="none" w:sz="0" w:space="0" w:color="auto"/>
        <w:right w:val="none" w:sz="0" w:space="0" w:color="auto"/>
      </w:divBdr>
    </w:div>
    <w:div w:id="1121460101">
      <w:bodyDiv w:val="1"/>
      <w:marLeft w:val="0"/>
      <w:marRight w:val="0"/>
      <w:marTop w:val="0"/>
      <w:marBottom w:val="0"/>
      <w:divBdr>
        <w:top w:val="none" w:sz="0" w:space="0" w:color="auto"/>
        <w:left w:val="none" w:sz="0" w:space="0" w:color="auto"/>
        <w:bottom w:val="none" w:sz="0" w:space="0" w:color="auto"/>
        <w:right w:val="none" w:sz="0" w:space="0" w:color="auto"/>
      </w:divBdr>
    </w:div>
    <w:div w:id="1153064556">
      <w:bodyDiv w:val="1"/>
      <w:marLeft w:val="0"/>
      <w:marRight w:val="0"/>
      <w:marTop w:val="0"/>
      <w:marBottom w:val="0"/>
      <w:divBdr>
        <w:top w:val="none" w:sz="0" w:space="0" w:color="auto"/>
        <w:left w:val="none" w:sz="0" w:space="0" w:color="auto"/>
        <w:bottom w:val="none" w:sz="0" w:space="0" w:color="auto"/>
        <w:right w:val="none" w:sz="0" w:space="0" w:color="auto"/>
      </w:divBdr>
    </w:div>
    <w:div w:id="1455557567">
      <w:bodyDiv w:val="1"/>
      <w:marLeft w:val="0"/>
      <w:marRight w:val="0"/>
      <w:marTop w:val="0"/>
      <w:marBottom w:val="0"/>
      <w:divBdr>
        <w:top w:val="none" w:sz="0" w:space="0" w:color="auto"/>
        <w:left w:val="none" w:sz="0" w:space="0" w:color="auto"/>
        <w:bottom w:val="none" w:sz="0" w:space="0" w:color="auto"/>
        <w:right w:val="none" w:sz="0" w:space="0" w:color="auto"/>
      </w:divBdr>
    </w:div>
    <w:div w:id="15504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520A6E33</Template>
  <TotalTime>0</TotalTime>
  <Pages>3</Pages>
  <Words>1329</Words>
  <Characters>7314</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van Gangelen</dc:creator>
  <cp:keywords/>
  <dc:description/>
  <cp:lastModifiedBy>Lindsey Kurt - Grotenhuis</cp:lastModifiedBy>
  <cp:revision>2</cp:revision>
  <cp:lastPrinted>2017-10-05T09:19:00Z</cp:lastPrinted>
  <dcterms:created xsi:type="dcterms:W3CDTF">2017-10-10T14:22:00Z</dcterms:created>
  <dcterms:modified xsi:type="dcterms:W3CDTF">2017-10-10T14:22:00Z</dcterms:modified>
</cp:coreProperties>
</file>